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C011" w14:textId="6F9DCDEB" w:rsidR="00F60887" w:rsidRPr="00043D4A" w:rsidRDefault="00F60887" w:rsidP="00A05579">
      <w:pPr>
        <w:pStyle w:val="Heading1"/>
        <w:spacing w:before="120" w:beforeAutospacing="0" w:after="120" w:afterAutospacing="0"/>
        <w:jc w:val="left"/>
        <w:rPr>
          <w:rFonts w:ascii="Arial" w:hAnsi="Arial" w:cs="Arial"/>
          <w:sz w:val="22"/>
          <w:szCs w:val="22"/>
        </w:rPr>
      </w:pPr>
      <w:r w:rsidRPr="00A05579">
        <w:rPr>
          <w:rFonts w:ascii="Arial" w:hAnsi="Arial" w:cs="Arial"/>
          <w:noProof/>
          <w:color w:val="ED7D31" w:themeColor="accent2"/>
          <w:sz w:val="22"/>
          <w:szCs w:val="22"/>
        </w:rPr>
        <mc:AlternateContent>
          <mc:Choice Requires="wps">
            <w:drawing>
              <wp:inline distT="0" distB="0" distL="0" distR="0" wp14:anchorId="7BF0CBBE" wp14:editId="0761BAF6">
                <wp:extent cx="6400800" cy="0"/>
                <wp:effectExtent l="0" t="12700" r="25400" b="2540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w:pict>
              <v:line id="Straight Connector 10" style="visibility:visible;mso-wrap-style:square;mso-left-percent:-10001;mso-top-percent:-10001;mso-position-horizontal:absolute;mso-position-horizontal-relative:char;mso-position-vertical:absolute;mso-position-vertical-relative:line;mso-left-percent:-10001;mso-top-percent:-10001" alt="&quot;&quot;" o:spid="_x0000_s1026" strokecolor="#ed7d31 [3205]" strokeweight="3pt" from="0,0" to="7in,0" w14:anchorId="04BC17F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">
                <v:stroke joinstyle="miter"/>
                <w10:anchorlock/>
              </v:line>
            </w:pict>
          </mc:Fallback>
        </mc:AlternateContent>
      </w:r>
    </w:p>
    <w:p w14:paraId="090C2319" w14:textId="3E921DC2" w:rsidR="00ED7BE5" w:rsidRPr="00043D4A" w:rsidRDefault="001874F0" w:rsidP="00A05579">
      <w:pPr>
        <w:spacing w:before="120" w:after="120"/>
        <w:rPr>
          <w:rFonts w:ascii="Arial" w:hAnsi="Arial" w:cs="Arial"/>
          <w:sz w:val="22"/>
          <w:szCs w:val="22"/>
        </w:rPr>
      </w:pPr>
      <w:r w:rsidRPr="00043D4A">
        <w:rPr>
          <w:rFonts w:ascii="Arial" w:hAnsi="Arial" w:cs="Arial"/>
          <w:sz w:val="22"/>
          <w:szCs w:val="22"/>
        </w:rPr>
        <w:t xml:space="preserve">Please delete the instructions and sample text after you complete each section. Do not delete the section headings; if the heading does not relate to your </w:t>
      </w:r>
      <w:r w:rsidR="00481121">
        <w:rPr>
          <w:rFonts w:ascii="Arial" w:hAnsi="Arial" w:cs="Arial"/>
          <w:sz w:val="22"/>
          <w:szCs w:val="22"/>
        </w:rPr>
        <w:t>repository</w:t>
      </w:r>
      <w:r w:rsidR="007F6F49" w:rsidRPr="00043D4A">
        <w:rPr>
          <w:rFonts w:ascii="Arial" w:hAnsi="Arial" w:cs="Arial"/>
          <w:sz w:val="22"/>
          <w:szCs w:val="22"/>
        </w:rPr>
        <w:t>,</w:t>
      </w:r>
      <w:r w:rsidRPr="00043D4A">
        <w:rPr>
          <w:rFonts w:ascii="Arial" w:hAnsi="Arial" w:cs="Arial"/>
          <w:sz w:val="22"/>
          <w:szCs w:val="22"/>
        </w:rPr>
        <w:t xml:space="preserve"> insert N/A.</w:t>
      </w:r>
      <w:r w:rsidR="00E33AC8" w:rsidRPr="00043D4A">
        <w:rPr>
          <w:rFonts w:ascii="Arial" w:hAnsi="Arial" w:cs="Arial"/>
          <w:sz w:val="22"/>
          <w:szCs w:val="22"/>
        </w:rPr>
        <w:t xml:space="preserve">  </w:t>
      </w:r>
      <w:r w:rsidR="00E33AC8" w:rsidRPr="00043D4A">
        <w:rPr>
          <w:rFonts w:ascii="Arial" w:hAnsi="Arial" w:cs="Arial"/>
          <w:color w:val="C00000"/>
          <w:sz w:val="22"/>
          <w:szCs w:val="22"/>
        </w:rPr>
        <w:t>This template is only to be used for the establishment of a biorepository (storage and maintenance)</w:t>
      </w:r>
      <w:r w:rsidR="00B86B8E" w:rsidRPr="00043D4A">
        <w:rPr>
          <w:rFonts w:ascii="Arial" w:hAnsi="Arial" w:cs="Arial"/>
          <w:color w:val="C00000"/>
          <w:sz w:val="22"/>
          <w:szCs w:val="22"/>
        </w:rPr>
        <w:t xml:space="preserve"> for potential future use</w:t>
      </w:r>
      <w:r w:rsidR="00E33AC8" w:rsidRPr="00043D4A">
        <w:rPr>
          <w:rFonts w:ascii="Arial" w:hAnsi="Arial" w:cs="Arial"/>
          <w:color w:val="C00000"/>
          <w:sz w:val="22"/>
          <w:szCs w:val="22"/>
        </w:rPr>
        <w:t xml:space="preserve">, not testing and research.  </w:t>
      </w:r>
    </w:p>
    <w:p w14:paraId="62F9576A" w14:textId="0B58313B" w:rsidR="00B637D0" w:rsidRDefault="00CA7FDE" w:rsidP="00A05579">
      <w:pPr>
        <w:spacing w:before="120" w:after="120"/>
        <w:rPr>
          <w:rFonts w:ascii="Arial" w:eastAsia="Arial" w:hAnsi="Arial" w:cs="Arial"/>
          <w:color w:val="000000" w:themeColor="text1"/>
          <w:sz w:val="22"/>
          <w:szCs w:val="22"/>
        </w:rPr>
      </w:pPr>
      <w:r w:rsidRPr="00B637D0">
        <w:rPr>
          <w:rFonts w:ascii="Arial" w:hAnsi="Arial" w:cs="Arial"/>
          <w:sz w:val="22"/>
          <w:szCs w:val="22"/>
        </w:rPr>
        <w:t xml:space="preserve">First time users of this form are encouraged to set-up a walkthrough </w:t>
      </w:r>
      <w:hyperlink r:id="rId11" w:tgtFrame="_blank" w:tooltip="https://weillcornell.az1.qualtrics.com/jfe/form/sv_8b8ncocc8q7pun0" w:history="1">
        <w:r w:rsidRPr="00B637D0">
          <w:rPr>
            <w:rStyle w:val="Hyperlink"/>
            <w:rFonts w:ascii="Arial" w:hAnsi="Arial" w:cs="Arial"/>
            <w:sz w:val="22"/>
            <w:szCs w:val="22"/>
          </w:rPr>
          <w:t>consultation with the IRB</w:t>
        </w:r>
      </w:hyperlink>
      <w:r w:rsidRPr="00B637D0">
        <w:rPr>
          <w:rFonts w:ascii="Arial" w:hAnsi="Arial" w:cs="Arial"/>
          <w:sz w:val="22"/>
          <w:szCs w:val="22"/>
        </w:rPr>
        <w:t>.</w:t>
      </w:r>
      <w:r>
        <w:rPr>
          <w:rFonts w:ascii="Arial" w:hAnsi="Arial" w:cs="Arial"/>
          <w:sz w:val="22"/>
          <w:szCs w:val="22"/>
        </w:rPr>
        <w:t xml:space="preserve">  </w:t>
      </w:r>
      <w:r w:rsidR="59C27F4E" w:rsidRPr="1DE1BC16">
        <w:rPr>
          <w:rFonts w:ascii="Arial" w:eastAsia="Arial" w:hAnsi="Arial" w:cs="Arial"/>
          <w:color w:val="000000" w:themeColor="text1"/>
          <w:sz w:val="22"/>
          <w:szCs w:val="22"/>
        </w:rPr>
        <w:t xml:space="preserve">Contact </w:t>
      </w:r>
      <w:hyperlink r:id="rId12">
        <w:r w:rsidR="59C27F4E" w:rsidRPr="1DE1BC16">
          <w:rPr>
            <w:rStyle w:val="Hyperlink"/>
            <w:rFonts w:ascii="Arial" w:eastAsia="Arial" w:hAnsi="Arial" w:cs="Arial"/>
            <w:sz w:val="22"/>
            <w:szCs w:val="22"/>
          </w:rPr>
          <w:t>irb@med.cornell.edu</w:t>
        </w:r>
      </w:hyperlink>
      <w:r w:rsidR="59C27F4E" w:rsidRPr="1DE1BC16">
        <w:rPr>
          <w:rFonts w:ascii="Arial" w:eastAsia="Arial" w:hAnsi="Arial" w:cs="Arial"/>
          <w:color w:val="000000" w:themeColor="text1"/>
          <w:sz w:val="22"/>
          <w:szCs w:val="22"/>
        </w:rPr>
        <w:t xml:space="preserve"> or </w:t>
      </w:r>
      <w:hyperlink r:id="rId13">
        <w:r w:rsidR="59C27F4E" w:rsidRPr="1DE1BC16">
          <w:rPr>
            <w:rStyle w:val="Hyperlink"/>
            <w:rFonts w:ascii="Arial" w:eastAsia="Arial" w:hAnsi="Arial" w:cs="Arial"/>
            <w:sz w:val="22"/>
            <w:szCs w:val="22"/>
          </w:rPr>
          <w:t>hrpo@med.cornell.edu</w:t>
        </w:r>
      </w:hyperlink>
      <w:r w:rsidR="59C27F4E" w:rsidRPr="1DE1BC16">
        <w:rPr>
          <w:rFonts w:ascii="Arial" w:eastAsia="Arial" w:hAnsi="Arial" w:cs="Arial"/>
          <w:color w:val="000000" w:themeColor="text1"/>
          <w:sz w:val="22"/>
          <w:szCs w:val="22"/>
        </w:rPr>
        <w:t xml:space="preserve"> with any questions. </w:t>
      </w:r>
    </w:p>
    <w:p w14:paraId="0C154DE8" w14:textId="303AC348" w:rsidR="00ED7BE5" w:rsidRPr="00043D4A" w:rsidRDefault="00ED7BE5" w:rsidP="00B637D0">
      <w:pPr>
        <w:spacing w:before="120" w:after="120"/>
        <w:rPr>
          <w:rFonts w:ascii="Arial" w:hAnsi="Arial" w:cs="Arial"/>
          <w:sz w:val="22"/>
          <w:szCs w:val="22"/>
        </w:rPr>
      </w:pPr>
      <w:r w:rsidRPr="00043D4A">
        <w:rPr>
          <w:rFonts w:ascii="Arial" w:hAnsi="Arial" w:cs="Arial"/>
          <w:noProof/>
          <w:sz w:val="22"/>
          <w:szCs w:val="22"/>
        </w:rPr>
        <mc:AlternateContent>
          <mc:Choice Requires="wps">
            <w:drawing>
              <wp:inline distT="0" distB="0" distL="0" distR="0" wp14:anchorId="312E8DF1" wp14:editId="69E45C11">
                <wp:extent cx="6400800" cy="0"/>
                <wp:effectExtent l="0" t="12700" r="25400" b="2540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w:pict>
              <v:line id="Straight Connector 2" style="visibility:visible;mso-wrap-style:square;mso-left-percent:-10001;mso-top-percent:-10001;mso-position-horizontal:absolute;mso-position-horizontal-relative:char;mso-position-vertical:absolute;mso-position-vertical-relative:line;mso-left-percent:-10001;mso-top-percent:-10001" alt="&quot;&quot;" o:spid="_x0000_s1026" strokecolor="#ed7d31 [3205]" strokeweight="3pt" from="0,0" to="7in,0" w14:anchorId="4047C64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">
                <v:stroke joinstyle="miter"/>
                <w10:anchorlock/>
              </v:line>
            </w:pict>
          </mc:Fallback>
        </mc:AlternateContent>
      </w:r>
    </w:p>
    <w:tbl>
      <w:tblPr>
        <w:tblStyle w:val="TableGrid"/>
        <w:tblW w:w="0" w:type="auto"/>
        <w:tblLook w:val="04A0" w:firstRow="1" w:lastRow="0" w:firstColumn="1" w:lastColumn="0" w:noHBand="0" w:noVBand="1"/>
      </w:tblPr>
      <w:tblGrid>
        <w:gridCol w:w="2695"/>
        <w:gridCol w:w="7375"/>
      </w:tblGrid>
      <w:tr w:rsidR="00067A3F" w:rsidRPr="00234828" w14:paraId="58B035A3" w14:textId="77777777" w:rsidTr="00780B68">
        <w:trPr>
          <w:trHeight w:val="251"/>
        </w:trPr>
        <w:tc>
          <w:tcPr>
            <w:tcW w:w="2695" w:type="dxa"/>
          </w:tcPr>
          <w:p w14:paraId="7BA5A064" w14:textId="77777777" w:rsidR="00067A3F" w:rsidRPr="00234828" w:rsidRDefault="00067A3F" w:rsidP="00780B68">
            <w:pPr>
              <w:pStyle w:val="Heading2"/>
              <w:spacing w:before="120" w:after="120"/>
            </w:pPr>
            <w:bookmarkStart w:id="0" w:name="_Toc78205275"/>
            <w:bookmarkStart w:id="1" w:name="_Toc78205525"/>
            <w:bookmarkStart w:id="2" w:name="_Toc78205595"/>
            <w:bookmarkStart w:id="3" w:name="_Toc78269409"/>
            <w:bookmarkStart w:id="4" w:name="_Toc78269559"/>
            <w:bookmarkStart w:id="5" w:name="_Toc78269685"/>
            <w:r w:rsidRPr="00234828">
              <w:t>Title:</w:t>
            </w:r>
          </w:p>
        </w:tc>
        <w:tc>
          <w:tcPr>
            <w:tcW w:w="7375" w:type="dxa"/>
          </w:tcPr>
          <w:p w14:paraId="1C072201" w14:textId="77777777" w:rsidR="00067A3F" w:rsidRPr="00092E24" w:rsidRDefault="00067A3F" w:rsidP="00780B68">
            <w:pPr>
              <w:pStyle w:val="Heading2"/>
              <w:spacing w:before="120" w:after="120"/>
              <w:rPr>
                <w:b w:val="0"/>
                <w:bCs/>
              </w:rPr>
            </w:pPr>
          </w:p>
        </w:tc>
      </w:tr>
      <w:tr w:rsidR="00067A3F" w:rsidRPr="00234828" w14:paraId="577ABBBD" w14:textId="77777777" w:rsidTr="00780B68">
        <w:tc>
          <w:tcPr>
            <w:tcW w:w="2695" w:type="dxa"/>
          </w:tcPr>
          <w:p w14:paraId="7B068DAC" w14:textId="77777777" w:rsidR="00067A3F" w:rsidRPr="00234828" w:rsidRDefault="00067A3F" w:rsidP="00780B68">
            <w:pPr>
              <w:pStyle w:val="Heading2"/>
              <w:spacing w:before="120" w:after="120"/>
            </w:pPr>
            <w:r w:rsidRPr="00234828">
              <w:t>Version Date:</w:t>
            </w:r>
          </w:p>
        </w:tc>
        <w:tc>
          <w:tcPr>
            <w:tcW w:w="7375" w:type="dxa"/>
          </w:tcPr>
          <w:p w14:paraId="4575E90F" w14:textId="77777777" w:rsidR="00067A3F" w:rsidRPr="00092E24" w:rsidRDefault="00067A3F" w:rsidP="00780B68">
            <w:pPr>
              <w:pStyle w:val="Heading2"/>
              <w:spacing w:before="120" w:after="120"/>
              <w:rPr>
                <w:b w:val="0"/>
                <w:bCs/>
              </w:rPr>
            </w:pPr>
          </w:p>
        </w:tc>
      </w:tr>
      <w:tr w:rsidR="00067A3F" w:rsidRPr="00234828" w14:paraId="4F181C27" w14:textId="77777777" w:rsidTr="00780B68">
        <w:tc>
          <w:tcPr>
            <w:tcW w:w="2695" w:type="dxa"/>
          </w:tcPr>
          <w:p w14:paraId="1A8132F4" w14:textId="77777777" w:rsidR="00067A3F" w:rsidRPr="00234828" w:rsidRDefault="00067A3F" w:rsidP="00780B68">
            <w:pPr>
              <w:pStyle w:val="Heading2"/>
              <w:spacing w:before="120" w:after="120"/>
            </w:pPr>
            <w:r w:rsidRPr="00234828">
              <w:t>Funding Source(s):</w:t>
            </w:r>
          </w:p>
        </w:tc>
        <w:tc>
          <w:tcPr>
            <w:tcW w:w="7375" w:type="dxa"/>
          </w:tcPr>
          <w:p w14:paraId="698C86B1" w14:textId="77777777" w:rsidR="00067A3F" w:rsidRPr="00092E24" w:rsidRDefault="00067A3F" w:rsidP="00780B68">
            <w:pPr>
              <w:pStyle w:val="Heading2"/>
              <w:spacing w:before="120" w:after="120"/>
              <w:rPr>
                <w:b w:val="0"/>
                <w:bCs/>
              </w:rPr>
            </w:pPr>
          </w:p>
        </w:tc>
      </w:tr>
      <w:tr w:rsidR="00067A3F" w:rsidRPr="00234828" w14:paraId="6D1C3838" w14:textId="77777777" w:rsidTr="00780B68">
        <w:tc>
          <w:tcPr>
            <w:tcW w:w="2695" w:type="dxa"/>
          </w:tcPr>
          <w:p w14:paraId="6AFCD490" w14:textId="77777777" w:rsidR="00067A3F" w:rsidRPr="00234828" w:rsidRDefault="00067A3F" w:rsidP="00780B68">
            <w:pPr>
              <w:pStyle w:val="Heading2"/>
              <w:spacing w:before="120" w:after="120"/>
            </w:pPr>
            <w:r w:rsidRPr="00234828">
              <w:t>Principal Investigator:</w:t>
            </w:r>
          </w:p>
        </w:tc>
        <w:tc>
          <w:tcPr>
            <w:tcW w:w="7375" w:type="dxa"/>
          </w:tcPr>
          <w:p w14:paraId="007394B3" w14:textId="77777777" w:rsidR="00067A3F" w:rsidRPr="00092E24" w:rsidRDefault="00067A3F" w:rsidP="00780B68">
            <w:pPr>
              <w:pStyle w:val="Heading2"/>
              <w:spacing w:before="120" w:after="120"/>
              <w:rPr>
                <w:b w:val="0"/>
                <w:bCs/>
              </w:rPr>
            </w:pPr>
          </w:p>
        </w:tc>
      </w:tr>
      <w:tr w:rsidR="00067A3F" w:rsidRPr="00234828" w14:paraId="6340B2CD" w14:textId="77777777" w:rsidTr="00780B68">
        <w:tc>
          <w:tcPr>
            <w:tcW w:w="2695" w:type="dxa"/>
          </w:tcPr>
          <w:p w14:paraId="6EA5A817" w14:textId="77777777" w:rsidR="00067A3F" w:rsidRPr="00234828" w:rsidRDefault="00067A3F" w:rsidP="00780B68">
            <w:pPr>
              <w:pStyle w:val="Heading2"/>
              <w:spacing w:before="120" w:after="120"/>
            </w:pPr>
            <w:r w:rsidRPr="00234828">
              <w:t>Study Sponsor:</w:t>
            </w:r>
          </w:p>
        </w:tc>
        <w:tc>
          <w:tcPr>
            <w:tcW w:w="7375" w:type="dxa"/>
          </w:tcPr>
          <w:p w14:paraId="642E6760" w14:textId="77777777" w:rsidR="00067A3F" w:rsidRPr="00092E24" w:rsidRDefault="00067A3F" w:rsidP="00780B68">
            <w:pPr>
              <w:pStyle w:val="Heading2"/>
              <w:spacing w:before="120" w:after="120"/>
              <w:rPr>
                <w:b w:val="0"/>
                <w:bCs/>
              </w:rPr>
            </w:pPr>
          </w:p>
        </w:tc>
      </w:tr>
      <w:tr w:rsidR="00067A3F" w:rsidRPr="00234828" w14:paraId="016AD830" w14:textId="77777777" w:rsidTr="00780B68">
        <w:tc>
          <w:tcPr>
            <w:tcW w:w="2695" w:type="dxa"/>
          </w:tcPr>
          <w:p w14:paraId="44185603" w14:textId="77777777" w:rsidR="00067A3F" w:rsidRPr="00234828" w:rsidRDefault="00067A3F" w:rsidP="00780B68">
            <w:pPr>
              <w:pStyle w:val="Heading2"/>
              <w:spacing w:before="120" w:after="120"/>
            </w:pPr>
            <w:r w:rsidRPr="00234828">
              <w:t>Participating Sites/Collaborators:</w:t>
            </w:r>
          </w:p>
        </w:tc>
        <w:tc>
          <w:tcPr>
            <w:tcW w:w="7375" w:type="dxa"/>
          </w:tcPr>
          <w:p w14:paraId="74A88E5F" w14:textId="77777777" w:rsidR="00067A3F" w:rsidRPr="00092E24" w:rsidRDefault="00067A3F" w:rsidP="00780B68">
            <w:pPr>
              <w:pStyle w:val="Heading2"/>
              <w:spacing w:before="120" w:after="120"/>
              <w:rPr>
                <w:b w:val="0"/>
                <w:bCs/>
              </w:rPr>
            </w:pPr>
          </w:p>
        </w:tc>
      </w:tr>
      <w:tr w:rsidR="00067A3F" w:rsidRPr="00234828" w14:paraId="037A3B85" w14:textId="77777777" w:rsidTr="00780B68">
        <w:tc>
          <w:tcPr>
            <w:tcW w:w="2695" w:type="dxa"/>
          </w:tcPr>
          <w:p w14:paraId="7AF45EB5" w14:textId="77777777" w:rsidR="00067A3F" w:rsidRPr="00067A3F" w:rsidRDefault="00067A3F" w:rsidP="00780B68">
            <w:pPr>
              <w:spacing w:before="120" w:after="120"/>
              <w:rPr>
                <w:rFonts w:ascii="Arial" w:hAnsi="Arial" w:cs="Arial"/>
                <w:b/>
                <w:bCs/>
              </w:rPr>
            </w:pPr>
            <w:r w:rsidRPr="00067A3F">
              <w:rPr>
                <w:rFonts w:ascii="Arial" w:hAnsi="Arial" w:cs="Arial"/>
                <w:b/>
                <w:bCs/>
              </w:rPr>
              <w:t>IRB (WRG number):</w:t>
            </w:r>
          </w:p>
        </w:tc>
        <w:tc>
          <w:tcPr>
            <w:tcW w:w="7375" w:type="dxa"/>
          </w:tcPr>
          <w:p w14:paraId="0BE24B95" w14:textId="77777777" w:rsidR="00067A3F" w:rsidRPr="00092E24" w:rsidRDefault="00067A3F" w:rsidP="00780B68">
            <w:pPr>
              <w:spacing w:before="120" w:after="120"/>
              <w:rPr>
                <w:bCs/>
              </w:rPr>
            </w:pPr>
          </w:p>
        </w:tc>
      </w:tr>
    </w:tbl>
    <w:bookmarkEnd w:id="0"/>
    <w:bookmarkEnd w:id="1"/>
    <w:bookmarkEnd w:id="2"/>
    <w:bookmarkEnd w:id="3"/>
    <w:bookmarkEnd w:id="4"/>
    <w:bookmarkEnd w:id="5"/>
    <w:p w14:paraId="42CFC8EE" w14:textId="2FF933C7" w:rsidR="001874F0" w:rsidRPr="007A67BC" w:rsidRDefault="001874F0" w:rsidP="007A67BC">
      <w:pPr>
        <w:pStyle w:val="Heading2"/>
      </w:pPr>
      <w:r w:rsidRPr="007A67BC">
        <w:t>Background</w:t>
      </w:r>
      <w:r w:rsidR="00917A21">
        <w:t>/Purpose</w:t>
      </w:r>
      <w:r w:rsidRPr="007A67BC">
        <w:t>:</w:t>
      </w:r>
    </w:p>
    <w:p w14:paraId="4EC746C8" w14:textId="77777777" w:rsidR="00917A21" w:rsidRPr="00043D4A" w:rsidRDefault="00917A21" w:rsidP="00917A21">
      <w:pPr>
        <w:spacing w:before="120" w:after="120"/>
        <w:rPr>
          <w:rFonts w:ascii="Arial" w:hAnsi="Arial" w:cs="Arial"/>
          <w:sz w:val="22"/>
          <w:szCs w:val="22"/>
        </w:rPr>
      </w:pPr>
      <w:r w:rsidRPr="00043D4A">
        <w:rPr>
          <w:rFonts w:ascii="Arial" w:hAnsi="Arial" w:cs="Arial"/>
          <w:sz w:val="22"/>
          <w:szCs w:val="22"/>
        </w:rPr>
        <w:t>Briefly and clearly state the overall purpose of the repository in a few sentences.  Include potential future uses of the repository.</w:t>
      </w:r>
    </w:p>
    <w:p w14:paraId="1859F8F8" w14:textId="46DC98D5" w:rsidR="00A71130" w:rsidRPr="00043D4A" w:rsidRDefault="009E5822" w:rsidP="00A05579">
      <w:pPr>
        <w:spacing w:before="120" w:after="120"/>
        <w:rPr>
          <w:rFonts w:ascii="Arial" w:hAnsi="Arial" w:cs="Arial"/>
          <w:sz w:val="22"/>
          <w:szCs w:val="22"/>
        </w:rPr>
      </w:pPr>
      <w:r w:rsidRPr="00043D4A">
        <w:rPr>
          <w:rFonts w:ascii="Arial" w:hAnsi="Arial" w:cs="Arial"/>
          <w:sz w:val="22"/>
          <w:szCs w:val="22"/>
        </w:rPr>
        <w:t xml:space="preserve">Provide a non-technical explanation </w:t>
      </w:r>
      <w:r w:rsidR="0080626B" w:rsidRPr="00043D4A">
        <w:rPr>
          <w:rFonts w:ascii="Arial" w:hAnsi="Arial" w:cs="Arial"/>
          <w:sz w:val="22"/>
          <w:szCs w:val="22"/>
        </w:rPr>
        <w:t xml:space="preserve">in lay terms </w:t>
      </w:r>
      <w:r w:rsidRPr="00043D4A">
        <w:rPr>
          <w:rFonts w:ascii="Arial" w:hAnsi="Arial" w:cs="Arial"/>
          <w:sz w:val="22"/>
          <w:szCs w:val="22"/>
        </w:rPr>
        <w:t>to j</w:t>
      </w:r>
      <w:r w:rsidR="001874F0" w:rsidRPr="00043D4A">
        <w:rPr>
          <w:rFonts w:ascii="Arial" w:hAnsi="Arial" w:cs="Arial"/>
          <w:sz w:val="22"/>
          <w:szCs w:val="22"/>
        </w:rPr>
        <w:t xml:space="preserve">ustify </w:t>
      </w:r>
      <w:r w:rsidR="00024C98" w:rsidRPr="00043D4A">
        <w:rPr>
          <w:rFonts w:ascii="Arial" w:hAnsi="Arial" w:cs="Arial"/>
          <w:sz w:val="22"/>
          <w:szCs w:val="22"/>
        </w:rPr>
        <w:t>the biorepository</w:t>
      </w:r>
      <w:r w:rsidR="001874F0" w:rsidRPr="00043D4A">
        <w:rPr>
          <w:rFonts w:ascii="Arial" w:hAnsi="Arial" w:cs="Arial"/>
          <w:sz w:val="22"/>
          <w:szCs w:val="22"/>
        </w:rPr>
        <w:t xml:space="preserve"> and what </w:t>
      </w:r>
      <w:r w:rsidR="0066157E" w:rsidRPr="00043D4A">
        <w:rPr>
          <w:rFonts w:ascii="Arial" w:hAnsi="Arial" w:cs="Arial"/>
          <w:sz w:val="22"/>
          <w:szCs w:val="22"/>
        </w:rPr>
        <w:t xml:space="preserve">its relevance </w:t>
      </w:r>
      <w:r w:rsidR="001874F0" w:rsidRPr="00043D4A">
        <w:rPr>
          <w:rFonts w:ascii="Arial" w:hAnsi="Arial" w:cs="Arial"/>
          <w:sz w:val="22"/>
          <w:szCs w:val="22"/>
        </w:rPr>
        <w:t xml:space="preserve">will be (generally this section should not be longer than a couple paragraphs). </w:t>
      </w:r>
      <w:r w:rsidR="00AA4B1D" w:rsidRPr="00043D4A">
        <w:rPr>
          <w:rFonts w:ascii="Arial" w:hAnsi="Arial" w:cs="Arial"/>
          <w:color w:val="000000"/>
          <w:sz w:val="22"/>
          <w:szCs w:val="22"/>
          <w:bdr w:val="none" w:sz="0" w:space="0" w:color="auto" w:frame="1"/>
        </w:rPr>
        <w:t xml:space="preserve">Provide the scientific or scholarly background for, rationale for, and significance of the repository based on the existing literature and how it </w:t>
      </w:r>
      <w:r w:rsidR="00856DAA" w:rsidRPr="00043D4A">
        <w:rPr>
          <w:rFonts w:ascii="Arial" w:hAnsi="Arial" w:cs="Arial"/>
          <w:color w:val="000000"/>
          <w:sz w:val="22"/>
          <w:szCs w:val="22"/>
          <w:bdr w:val="none" w:sz="0" w:space="0" w:color="auto" w:frame="1"/>
        </w:rPr>
        <w:t xml:space="preserve">may </w:t>
      </w:r>
      <w:r w:rsidR="00AA4B1D" w:rsidRPr="00043D4A">
        <w:rPr>
          <w:rFonts w:ascii="Arial" w:hAnsi="Arial" w:cs="Arial"/>
          <w:color w:val="000000"/>
          <w:sz w:val="22"/>
          <w:szCs w:val="22"/>
          <w:bdr w:val="none" w:sz="0" w:space="0" w:color="auto" w:frame="1"/>
        </w:rPr>
        <w:t>add to existing knowledge</w:t>
      </w:r>
      <w:r w:rsidR="00AA4B1D" w:rsidRPr="00043D4A">
        <w:rPr>
          <w:rFonts w:ascii="Arial" w:hAnsi="Arial" w:cs="Arial"/>
          <w:sz w:val="22"/>
          <w:szCs w:val="22"/>
        </w:rPr>
        <w:t xml:space="preserve">.  </w:t>
      </w:r>
      <w:r w:rsidR="007F6F49" w:rsidRPr="00043D4A">
        <w:rPr>
          <w:rFonts w:ascii="Arial" w:hAnsi="Arial" w:cs="Arial"/>
          <w:sz w:val="22"/>
          <w:szCs w:val="22"/>
        </w:rPr>
        <w:t>Include r</w:t>
      </w:r>
      <w:r w:rsidR="000C6D76" w:rsidRPr="00043D4A">
        <w:rPr>
          <w:rFonts w:ascii="Arial" w:hAnsi="Arial" w:cs="Arial"/>
          <w:sz w:val="22"/>
          <w:szCs w:val="22"/>
        </w:rPr>
        <w:t>eferences at the end of this protocol.</w:t>
      </w:r>
    </w:p>
    <w:p w14:paraId="2C20644C" w14:textId="77777777" w:rsidR="001874F0" w:rsidRPr="007A67BC" w:rsidRDefault="001874F0" w:rsidP="007A67BC">
      <w:pPr>
        <w:pStyle w:val="Heading2"/>
      </w:pPr>
      <w:r w:rsidRPr="007A67BC">
        <w:t>Study Population:</w:t>
      </w:r>
    </w:p>
    <w:p w14:paraId="71B48D66" w14:textId="279FD470" w:rsidR="001874F0" w:rsidRDefault="001874F0" w:rsidP="00A05579">
      <w:pPr>
        <w:spacing w:before="120" w:after="120"/>
        <w:rPr>
          <w:rFonts w:ascii="Arial" w:hAnsi="Arial" w:cs="Arial"/>
          <w:sz w:val="22"/>
          <w:szCs w:val="22"/>
        </w:rPr>
      </w:pPr>
      <w:r w:rsidRPr="00043D4A">
        <w:rPr>
          <w:rFonts w:ascii="Arial" w:hAnsi="Arial" w:cs="Arial"/>
          <w:sz w:val="22"/>
          <w:szCs w:val="22"/>
        </w:rPr>
        <w:t>Describe the participant population such as age range, gender</w:t>
      </w:r>
      <w:r w:rsidR="0066157E" w:rsidRPr="00043D4A">
        <w:rPr>
          <w:rFonts w:ascii="Arial" w:hAnsi="Arial" w:cs="Arial"/>
          <w:sz w:val="22"/>
          <w:szCs w:val="22"/>
        </w:rPr>
        <w:t>,</w:t>
      </w:r>
      <w:r w:rsidRPr="00043D4A">
        <w:rPr>
          <w:rFonts w:ascii="Arial" w:hAnsi="Arial" w:cs="Arial"/>
          <w:sz w:val="22"/>
          <w:szCs w:val="22"/>
        </w:rPr>
        <w:t xml:space="preserve"> and ethnic background (~1-2 sentences). List the inclusion/exclusion criteria (characteristics that people must have </w:t>
      </w:r>
      <w:r w:rsidR="000C6D76" w:rsidRPr="00043D4A">
        <w:rPr>
          <w:rFonts w:ascii="Arial" w:hAnsi="Arial" w:cs="Arial"/>
          <w:sz w:val="22"/>
          <w:szCs w:val="22"/>
        </w:rPr>
        <w:t>to</w:t>
      </w:r>
      <w:r w:rsidRPr="00043D4A">
        <w:rPr>
          <w:rFonts w:ascii="Arial" w:hAnsi="Arial" w:cs="Arial"/>
          <w:sz w:val="22"/>
          <w:szCs w:val="22"/>
        </w:rPr>
        <w:t xml:space="preserve"> be included in or excluded from participating in the r</w:t>
      </w:r>
      <w:r w:rsidR="00481121">
        <w:rPr>
          <w:rFonts w:ascii="Arial" w:hAnsi="Arial" w:cs="Arial"/>
          <w:sz w:val="22"/>
          <w:szCs w:val="22"/>
        </w:rPr>
        <w:t>epository</w:t>
      </w:r>
      <w:r w:rsidRPr="00043D4A">
        <w:rPr>
          <w:rFonts w:ascii="Arial" w:hAnsi="Arial" w:cs="Arial"/>
          <w:sz w:val="22"/>
          <w:szCs w:val="22"/>
        </w:rPr>
        <w:t xml:space="preserve">). </w:t>
      </w:r>
      <w:r w:rsidR="00B64686" w:rsidRPr="00043D4A">
        <w:rPr>
          <w:rFonts w:ascii="Arial" w:hAnsi="Arial" w:cs="Arial"/>
          <w:sz w:val="22"/>
          <w:szCs w:val="22"/>
        </w:rPr>
        <w:t>I</w:t>
      </w:r>
      <w:r w:rsidR="0066157E" w:rsidRPr="00043D4A">
        <w:rPr>
          <w:rFonts w:ascii="Arial" w:hAnsi="Arial" w:cs="Arial"/>
          <w:sz w:val="22"/>
          <w:szCs w:val="22"/>
        </w:rPr>
        <w:t xml:space="preserve">f there are any age, ethnic, language, or gender-based exclusion criteria, provide a justification. </w:t>
      </w:r>
      <w:r w:rsidRPr="00043D4A">
        <w:rPr>
          <w:rFonts w:ascii="Arial" w:hAnsi="Arial" w:cs="Arial"/>
          <w:sz w:val="22"/>
          <w:szCs w:val="22"/>
        </w:rPr>
        <w:t xml:space="preserve">Note that if you have inclusion/exclusion criteria, please explain the screening process in the </w:t>
      </w:r>
      <w:r w:rsidR="00A23D5F">
        <w:rPr>
          <w:rFonts w:ascii="Arial" w:hAnsi="Arial" w:cs="Arial"/>
          <w:sz w:val="22"/>
          <w:szCs w:val="22"/>
        </w:rPr>
        <w:t>Screening Procedures Section</w:t>
      </w:r>
      <w:r w:rsidRPr="00043D4A">
        <w:rPr>
          <w:rFonts w:ascii="Arial" w:hAnsi="Arial" w:cs="Arial"/>
          <w:sz w:val="22"/>
          <w:szCs w:val="22"/>
        </w:rPr>
        <w:t>.</w:t>
      </w:r>
    </w:p>
    <w:p w14:paraId="28854E64" w14:textId="3CE59873" w:rsidR="00043D4A" w:rsidRDefault="00043D4A" w:rsidP="00A05579">
      <w:pPr>
        <w:spacing w:before="120" w:after="120"/>
        <w:textAlignment w:val="baseline"/>
        <w:rPr>
          <w:rFonts w:ascii="Arial" w:hAnsi="Arial" w:cs="Arial"/>
          <w:sz w:val="22"/>
          <w:szCs w:val="22"/>
        </w:rPr>
      </w:pPr>
      <w:r w:rsidRPr="00043D4A">
        <w:rPr>
          <w:rFonts w:ascii="Arial" w:hAnsi="Arial" w:cs="Arial"/>
          <w:color w:val="000000"/>
          <w:sz w:val="22"/>
          <w:szCs w:val="22"/>
        </w:rPr>
        <w:t>Indicate specifically whether you will include or exclude any of the following special populations: (You may not include members of these populations as participants in your r</w:t>
      </w:r>
      <w:r w:rsidR="00481121">
        <w:rPr>
          <w:rFonts w:ascii="Arial" w:hAnsi="Arial" w:cs="Arial"/>
          <w:color w:val="000000"/>
          <w:sz w:val="22"/>
          <w:szCs w:val="22"/>
        </w:rPr>
        <w:t>epository</w:t>
      </w:r>
      <w:r w:rsidRPr="00043D4A">
        <w:rPr>
          <w:rFonts w:ascii="Arial" w:hAnsi="Arial" w:cs="Arial"/>
          <w:color w:val="000000"/>
          <w:sz w:val="22"/>
          <w:szCs w:val="22"/>
        </w:rPr>
        <w:t xml:space="preserve"> unless you include them in the description of your </w:t>
      </w:r>
      <w:r w:rsidR="00481121">
        <w:rPr>
          <w:rFonts w:ascii="Arial" w:hAnsi="Arial" w:cs="Arial"/>
          <w:color w:val="000000"/>
          <w:sz w:val="22"/>
          <w:szCs w:val="22"/>
        </w:rPr>
        <w:t xml:space="preserve">participant </w:t>
      </w:r>
      <w:r w:rsidRPr="00304CC4">
        <w:rPr>
          <w:rFonts w:ascii="Arial" w:hAnsi="Arial" w:cs="Arial"/>
          <w:color w:val="000000"/>
          <w:sz w:val="22"/>
          <w:szCs w:val="22"/>
        </w:rPr>
        <w:t>population.) </w:t>
      </w:r>
      <w:r w:rsidR="00304CC4" w:rsidRPr="00304CC4">
        <w:rPr>
          <w:rFonts w:ascii="Arial" w:hAnsi="Arial" w:cs="Arial"/>
          <w:sz w:val="22"/>
          <w:szCs w:val="22"/>
        </w:rPr>
        <w:t xml:space="preserve">Justify the inclusion/exclusion of vulnerable populations.  </w:t>
      </w:r>
    </w:p>
    <w:p w14:paraId="497CBB68" w14:textId="77777777" w:rsidR="008A7AEC" w:rsidRDefault="008A7AEC" w:rsidP="00A05579">
      <w:pPr>
        <w:spacing w:before="120" w:after="120"/>
        <w:textAlignment w:val="baseline"/>
        <w:rPr>
          <w:rFonts w:ascii="Arial" w:hAnsi="Arial" w:cs="Arial"/>
          <w:color w:val="000000"/>
          <w:sz w:val="22"/>
          <w:szCs w:val="22"/>
        </w:rPr>
      </w:pPr>
    </w:p>
    <w:p w14:paraId="7A24CB9E" w14:textId="77777777" w:rsidR="008A7AEC" w:rsidRDefault="008A7AEC" w:rsidP="00A05579">
      <w:pPr>
        <w:spacing w:before="120" w:after="120"/>
        <w:textAlignment w:val="baseline"/>
        <w:rPr>
          <w:rFonts w:ascii="Arial" w:hAnsi="Arial" w:cs="Arial"/>
          <w:color w:val="000000"/>
          <w:sz w:val="22"/>
          <w:szCs w:val="22"/>
        </w:rPr>
      </w:pPr>
    </w:p>
    <w:p w14:paraId="6B550AD1" w14:textId="77777777" w:rsidR="008A7AEC" w:rsidRPr="00304CC4" w:rsidRDefault="008A7AEC" w:rsidP="00A05579">
      <w:pPr>
        <w:spacing w:before="120" w:after="120"/>
        <w:textAlignment w:val="baseline"/>
        <w:rPr>
          <w:rFonts w:ascii="Arial" w:hAnsi="Arial" w:cs="Arial"/>
          <w:color w:val="000000"/>
          <w:sz w:val="22"/>
          <w:szCs w:val="22"/>
        </w:rPr>
      </w:pPr>
    </w:p>
    <w:tbl>
      <w:tblPr>
        <w:tblStyle w:val="GridTable4-Accent2"/>
        <w:tblW w:w="0" w:type="auto"/>
        <w:tblLook w:val="04A0" w:firstRow="1" w:lastRow="0" w:firstColumn="1" w:lastColumn="0" w:noHBand="0" w:noVBand="1"/>
      </w:tblPr>
      <w:tblGrid>
        <w:gridCol w:w="3055"/>
        <w:gridCol w:w="2790"/>
        <w:gridCol w:w="4225"/>
      </w:tblGrid>
      <w:tr w:rsidR="007C7D01" w:rsidRPr="008A7AEC" w14:paraId="5B6B2DDF" w14:textId="77777777" w:rsidTr="1A6EFB8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55" w:type="dxa"/>
          </w:tcPr>
          <w:p w14:paraId="18C7E281" w14:textId="77777777" w:rsidR="007C7D01" w:rsidRPr="008A7AEC" w:rsidRDefault="007C7D01" w:rsidP="00780B68">
            <w:pPr>
              <w:jc w:val="center"/>
              <w:rPr>
                <w:rFonts w:ascii="Arial" w:hAnsi="Arial" w:cs="Arial"/>
                <w:b w:val="0"/>
                <w:bCs w:val="0"/>
                <w:sz w:val="21"/>
                <w:szCs w:val="21"/>
              </w:rPr>
            </w:pPr>
            <w:r w:rsidRPr="008A7AEC">
              <w:rPr>
                <w:rFonts w:ascii="Arial" w:hAnsi="Arial" w:cs="Arial"/>
                <w:b w:val="0"/>
                <w:bCs w:val="0"/>
                <w:sz w:val="21"/>
                <w:szCs w:val="21"/>
              </w:rPr>
              <w:t>Population</w:t>
            </w:r>
          </w:p>
        </w:tc>
        <w:tc>
          <w:tcPr>
            <w:tcW w:w="2790" w:type="dxa"/>
          </w:tcPr>
          <w:p w14:paraId="47492809" w14:textId="77777777" w:rsidR="007C7D01" w:rsidRPr="008A7AEC" w:rsidRDefault="007C7D01" w:rsidP="00780B6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8A7AEC">
              <w:rPr>
                <w:rFonts w:ascii="Arial" w:hAnsi="Arial" w:cs="Arial"/>
                <w:b w:val="0"/>
                <w:bCs w:val="0"/>
                <w:sz w:val="21"/>
                <w:szCs w:val="21"/>
              </w:rPr>
              <w:t>Included/Excluded?</w:t>
            </w:r>
          </w:p>
        </w:tc>
        <w:tc>
          <w:tcPr>
            <w:tcW w:w="4225" w:type="dxa"/>
          </w:tcPr>
          <w:p w14:paraId="5C91AB72" w14:textId="77777777" w:rsidR="007C7D01" w:rsidRPr="008A7AEC" w:rsidRDefault="007C7D01" w:rsidP="00780B6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8A7AEC">
              <w:rPr>
                <w:rFonts w:ascii="Arial" w:hAnsi="Arial" w:cs="Arial"/>
                <w:b w:val="0"/>
                <w:bCs w:val="0"/>
                <w:sz w:val="21"/>
                <w:szCs w:val="21"/>
              </w:rPr>
              <w:t>Justification</w:t>
            </w:r>
          </w:p>
        </w:tc>
      </w:tr>
      <w:tr w:rsidR="007C7D01" w14:paraId="433A1E7B" w14:textId="77777777" w:rsidTr="1A6EF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39CBAEB6" w14:textId="77777777" w:rsidR="007C7D01" w:rsidRPr="00F55175" w:rsidRDefault="007C7D01" w:rsidP="00780B68">
            <w:pPr>
              <w:spacing w:before="120" w:after="120"/>
              <w:rPr>
                <w:rFonts w:ascii="Arial" w:hAnsi="Arial" w:cs="Arial"/>
                <w:sz w:val="20"/>
                <w:szCs w:val="20"/>
              </w:rPr>
            </w:pPr>
            <w:r w:rsidRPr="00F55175">
              <w:rPr>
                <w:rFonts w:ascii="Arial" w:hAnsi="Arial" w:cs="Arial"/>
                <w:sz w:val="20"/>
                <w:szCs w:val="20"/>
              </w:rPr>
              <w:lastRenderedPageBreak/>
              <w:t>Adults unable to consent</w:t>
            </w:r>
          </w:p>
        </w:tc>
        <w:tc>
          <w:tcPr>
            <w:tcW w:w="2790" w:type="dxa"/>
          </w:tcPr>
          <w:p w14:paraId="55FA48C5" w14:textId="77777777" w:rsidR="007C7D01" w:rsidRPr="00F55175" w:rsidRDefault="007C7D01" w:rsidP="00780B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55175">
              <w:rPr>
                <w:rFonts w:ascii="Arial" w:hAnsi="Arial" w:cs="Arial"/>
                <w:sz w:val="21"/>
                <w:szCs w:val="21"/>
              </w:rPr>
              <w:fldChar w:fldCharType="begin">
                <w:ffData>
                  <w:name w:val="Check1"/>
                  <w:enabled/>
                  <w:calcOnExit w:val="0"/>
                  <w:checkBox>
                    <w:sizeAuto/>
                    <w:default w:val="0"/>
                  </w:checkBox>
                </w:ffData>
              </w:fldChar>
            </w:r>
            <w:bookmarkStart w:id="6" w:name="Check1"/>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bookmarkEnd w:id="6"/>
            <w:r w:rsidRPr="00F55175">
              <w:rPr>
                <w:rFonts w:ascii="Arial" w:hAnsi="Arial" w:cs="Arial"/>
                <w:sz w:val="21"/>
                <w:szCs w:val="21"/>
              </w:rPr>
              <w:t xml:space="preserve"> Included    </w:t>
            </w:r>
            <w:r w:rsidRPr="00F55175">
              <w:rPr>
                <w:rFonts w:ascii="Arial" w:hAnsi="Arial" w:cs="Arial"/>
                <w:sz w:val="21"/>
                <w:szCs w:val="21"/>
              </w:rPr>
              <w:fldChar w:fldCharType="begin">
                <w:ffData>
                  <w:name w:val="Check2"/>
                  <w:enabled/>
                  <w:calcOnExit w:val="0"/>
                  <w:checkBox>
                    <w:sizeAuto/>
                    <w:default w:val="0"/>
                  </w:checkBox>
                </w:ffData>
              </w:fldChar>
            </w:r>
            <w:bookmarkStart w:id="7" w:name="Check2"/>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bookmarkEnd w:id="7"/>
            <w:r w:rsidRPr="00F55175">
              <w:rPr>
                <w:rFonts w:ascii="Arial" w:hAnsi="Arial" w:cs="Arial"/>
                <w:sz w:val="21"/>
                <w:szCs w:val="21"/>
              </w:rPr>
              <w:t xml:space="preserve"> Excluded</w:t>
            </w:r>
          </w:p>
        </w:tc>
        <w:tc>
          <w:tcPr>
            <w:tcW w:w="4225" w:type="dxa"/>
          </w:tcPr>
          <w:p w14:paraId="7DC6806F" w14:textId="77777777" w:rsidR="007C7D01" w:rsidRPr="00201EAB" w:rsidRDefault="007C7D01" w:rsidP="00780B68">
            <w:pPr>
              <w:spacing w:before="120" w:after="120"/>
              <w:cnfStyle w:val="000000100000" w:firstRow="0" w:lastRow="0" w:firstColumn="0" w:lastColumn="0" w:oddVBand="0" w:evenVBand="0" w:oddHBand="1" w:evenHBand="0" w:firstRowFirstColumn="0" w:firstRowLastColumn="0" w:lastRowFirstColumn="0" w:lastRowLastColumn="0"/>
              <w:rPr>
                <w:rFonts w:cs="Arial"/>
              </w:rPr>
            </w:pPr>
          </w:p>
        </w:tc>
      </w:tr>
      <w:tr w:rsidR="007C7D01" w14:paraId="406DB231" w14:textId="77777777" w:rsidTr="1A6EFB82">
        <w:tc>
          <w:tcPr>
            <w:cnfStyle w:val="001000000000" w:firstRow="0" w:lastRow="0" w:firstColumn="1" w:lastColumn="0" w:oddVBand="0" w:evenVBand="0" w:oddHBand="0" w:evenHBand="0" w:firstRowFirstColumn="0" w:firstRowLastColumn="0" w:lastRowFirstColumn="0" w:lastRowLastColumn="0"/>
            <w:tcW w:w="3055" w:type="dxa"/>
          </w:tcPr>
          <w:p w14:paraId="27B02DC6" w14:textId="77777777" w:rsidR="007C7D01" w:rsidRPr="00F55175" w:rsidRDefault="007C7D01" w:rsidP="00780B68">
            <w:pPr>
              <w:spacing w:before="120" w:after="120"/>
              <w:rPr>
                <w:rFonts w:ascii="Arial" w:hAnsi="Arial" w:cs="Arial"/>
                <w:sz w:val="20"/>
                <w:szCs w:val="20"/>
              </w:rPr>
            </w:pPr>
            <w:r w:rsidRPr="00F55175">
              <w:rPr>
                <w:rFonts w:ascii="Arial" w:hAnsi="Arial" w:cs="Arial"/>
                <w:sz w:val="20"/>
                <w:szCs w:val="20"/>
              </w:rPr>
              <w:t>Individuals who are not yet adults (infants, children, teenagers)</w:t>
            </w:r>
          </w:p>
        </w:tc>
        <w:tc>
          <w:tcPr>
            <w:tcW w:w="2790" w:type="dxa"/>
          </w:tcPr>
          <w:p w14:paraId="2CD8DDA5" w14:textId="77777777" w:rsidR="007C7D01" w:rsidRPr="00F55175" w:rsidRDefault="007C7D01" w:rsidP="00780B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55175">
              <w:rPr>
                <w:rFonts w:ascii="Arial" w:hAnsi="Arial" w:cs="Arial"/>
                <w:sz w:val="21"/>
                <w:szCs w:val="21"/>
              </w:rPr>
              <w:fldChar w:fldCharType="begin">
                <w:ffData>
                  <w:name w:val="Check1"/>
                  <w:enabled/>
                  <w:calcOnExit w:val="0"/>
                  <w:checkBox>
                    <w:sizeAuto/>
                    <w:default w:val="0"/>
                  </w:checkBox>
                </w:ffData>
              </w:fldChar>
            </w:r>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r w:rsidRPr="00F55175">
              <w:rPr>
                <w:rFonts w:ascii="Arial" w:hAnsi="Arial" w:cs="Arial"/>
                <w:sz w:val="21"/>
                <w:szCs w:val="21"/>
              </w:rPr>
              <w:t xml:space="preserve"> Included    </w:t>
            </w:r>
            <w:r w:rsidRPr="00F55175">
              <w:rPr>
                <w:rFonts w:ascii="Arial" w:hAnsi="Arial" w:cs="Arial"/>
                <w:sz w:val="21"/>
                <w:szCs w:val="21"/>
              </w:rPr>
              <w:fldChar w:fldCharType="begin">
                <w:ffData>
                  <w:name w:val="Check2"/>
                  <w:enabled/>
                  <w:calcOnExit w:val="0"/>
                  <w:checkBox>
                    <w:sizeAuto/>
                    <w:default w:val="0"/>
                  </w:checkBox>
                </w:ffData>
              </w:fldChar>
            </w:r>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r w:rsidRPr="00F55175">
              <w:rPr>
                <w:rFonts w:ascii="Arial" w:hAnsi="Arial" w:cs="Arial"/>
                <w:sz w:val="21"/>
                <w:szCs w:val="21"/>
              </w:rPr>
              <w:t xml:space="preserve"> Excluded</w:t>
            </w:r>
          </w:p>
        </w:tc>
        <w:tc>
          <w:tcPr>
            <w:tcW w:w="4225" w:type="dxa"/>
          </w:tcPr>
          <w:p w14:paraId="16BBDF2E" w14:textId="77777777" w:rsidR="007C7D01" w:rsidRPr="00201EAB" w:rsidRDefault="007C7D01" w:rsidP="00780B68">
            <w:pPr>
              <w:spacing w:before="120" w:after="120"/>
              <w:cnfStyle w:val="000000000000" w:firstRow="0" w:lastRow="0" w:firstColumn="0" w:lastColumn="0" w:oddVBand="0" w:evenVBand="0" w:oddHBand="0" w:evenHBand="0" w:firstRowFirstColumn="0" w:firstRowLastColumn="0" w:lastRowFirstColumn="0" w:lastRowLastColumn="0"/>
              <w:rPr>
                <w:rFonts w:cs="Arial"/>
              </w:rPr>
            </w:pPr>
          </w:p>
        </w:tc>
      </w:tr>
      <w:tr w:rsidR="007C7D01" w14:paraId="4422972B" w14:textId="77777777" w:rsidTr="1A6EF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B59CA68" w14:textId="7E469FCD" w:rsidR="007C7D01" w:rsidRPr="00F55175" w:rsidRDefault="007C7D01" w:rsidP="00780B68">
            <w:pPr>
              <w:spacing w:before="120" w:after="120"/>
              <w:rPr>
                <w:rFonts w:ascii="Arial" w:hAnsi="Arial" w:cs="Arial"/>
                <w:sz w:val="20"/>
                <w:szCs w:val="20"/>
              </w:rPr>
            </w:pPr>
            <w:r w:rsidRPr="1A6EFB82">
              <w:rPr>
                <w:rFonts w:ascii="Arial" w:hAnsi="Arial" w:cs="Arial"/>
                <w:sz w:val="20"/>
                <w:szCs w:val="20"/>
              </w:rPr>
              <w:t>Pregnant individuals</w:t>
            </w:r>
          </w:p>
        </w:tc>
        <w:tc>
          <w:tcPr>
            <w:tcW w:w="2790" w:type="dxa"/>
          </w:tcPr>
          <w:p w14:paraId="4EB6D1FF" w14:textId="77777777" w:rsidR="007C7D01" w:rsidRPr="00F55175" w:rsidRDefault="007C7D01" w:rsidP="00780B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55175">
              <w:rPr>
                <w:rFonts w:ascii="Arial" w:hAnsi="Arial" w:cs="Arial"/>
                <w:sz w:val="21"/>
                <w:szCs w:val="21"/>
              </w:rPr>
              <w:fldChar w:fldCharType="begin">
                <w:ffData>
                  <w:name w:val="Check1"/>
                  <w:enabled/>
                  <w:calcOnExit w:val="0"/>
                  <w:checkBox>
                    <w:sizeAuto/>
                    <w:default w:val="0"/>
                  </w:checkBox>
                </w:ffData>
              </w:fldChar>
            </w:r>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r w:rsidRPr="00F55175">
              <w:rPr>
                <w:rFonts w:ascii="Arial" w:hAnsi="Arial" w:cs="Arial"/>
                <w:sz w:val="21"/>
                <w:szCs w:val="21"/>
              </w:rPr>
              <w:t xml:space="preserve"> Included    </w:t>
            </w:r>
            <w:r w:rsidRPr="00F55175">
              <w:rPr>
                <w:rFonts w:ascii="Arial" w:hAnsi="Arial" w:cs="Arial"/>
                <w:sz w:val="21"/>
                <w:szCs w:val="21"/>
              </w:rPr>
              <w:fldChar w:fldCharType="begin">
                <w:ffData>
                  <w:name w:val="Check2"/>
                  <w:enabled/>
                  <w:calcOnExit w:val="0"/>
                  <w:checkBox>
                    <w:sizeAuto/>
                    <w:default w:val="0"/>
                  </w:checkBox>
                </w:ffData>
              </w:fldChar>
            </w:r>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r w:rsidRPr="00F55175">
              <w:rPr>
                <w:rFonts w:ascii="Arial" w:hAnsi="Arial" w:cs="Arial"/>
                <w:sz w:val="21"/>
                <w:szCs w:val="21"/>
              </w:rPr>
              <w:t xml:space="preserve"> Excluded</w:t>
            </w:r>
          </w:p>
        </w:tc>
        <w:tc>
          <w:tcPr>
            <w:tcW w:w="4225" w:type="dxa"/>
          </w:tcPr>
          <w:p w14:paraId="56A2F1C9" w14:textId="77777777" w:rsidR="007C7D01" w:rsidRPr="00201EAB" w:rsidRDefault="007C7D01" w:rsidP="00780B68">
            <w:pPr>
              <w:spacing w:before="120" w:after="120"/>
              <w:cnfStyle w:val="000000100000" w:firstRow="0" w:lastRow="0" w:firstColumn="0" w:lastColumn="0" w:oddVBand="0" w:evenVBand="0" w:oddHBand="1" w:evenHBand="0" w:firstRowFirstColumn="0" w:firstRowLastColumn="0" w:lastRowFirstColumn="0" w:lastRowLastColumn="0"/>
              <w:rPr>
                <w:rFonts w:cs="Arial"/>
              </w:rPr>
            </w:pPr>
          </w:p>
        </w:tc>
      </w:tr>
      <w:tr w:rsidR="007C7D01" w14:paraId="6901719E" w14:textId="77777777" w:rsidTr="1A6EFB82">
        <w:tc>
          <w:tcPr>
            <w:cnfStyle w:val="001000000000" w:firstRow="0" w:lastRow="0" w:firstColumn="1" w:lastColumn="0" w:oddVBand="0" w:evenVBand="0" w:oddHBand="0" w:evenHBand="0" w:firstRowFirstColumn="0" w:firstRowLastColumn="0" w:lastRowFirstColumn="0" w:lastRowLastColumn="0"/>
            <w:tcW w:w="3055" w:type="dxa"/>
          </w:tcPr>
          <w:p w14:paraId="7E0E1CB7" w14:textId="77777777" w:rsidR="007C7D01" w:rsidRPr="00F55175" w:rsidRDefault="007C7D01" w:rsidP="00780B68">
            <w:pPr>
              <w:spacing w:before="120" w:after="120"/>
              <w:rPr>
                <w:rFonts w:ascii="Arial" w:hAnsi="Arial" w:cs="Arial"/>
                <w:sz w:val="20"/>
                <w:szCs w:val="20"/>
              </w:rPr>
            </w:pPr>
            <w:r w:rsidRPr="00F55175">
              <w:rPr>
                <w:rFonts w:ascii="Arial" w:hAnsi="Arial" w:cs="Arial"/>
                <w:sz w:val="20"/>
                <w:szCs w:val="20"/>
              </w:rPr>
              <w:t>Prisoners</w:t>
            </w:r>
          </w:p>
        </w:tc>
        <w:tc>
          <w:tcPr>
            <w:tcW w:w="2790" w:type="dxa"/>
          </w:tcPr>
          <w:p w14:paraId="7E709F59" w14:textId="77777777" w:rsidR="007C7D01" w:rsidRPr="00F55175" w:rsidRDefault="007C7D01" w:rsidP="00780B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55175">
              <w:rPr>
                <w:rFonts w:ascii="Arial" w:hAnsi="Arial" w:cs="Arial"/>
                <w:sz w:val="21"/>
                <w:szCs w:val="21"/>
              </w:rPr>
              <w:fldChar w:fldCharType="begin">
                <w:ffData>
                  <w:name w:val="Check1"/>
                  <w:enabled/>
                  <w:calcOnExit w:val="0"/>
                  <w:checkBox>
                    <w:sizeAuto/>
                    <w:default w:val="0"/>
                  </w:checkBox>
                </w:ffData>
              </w:fldChar>
            </w:r>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r w:rsidRPr="00F55175">
              <w:rPr>
                <w:rFonts w:ascii="Arial" w:hAnsi="Arial" w:cs="Arial"/>
                <w:sz w:val="21"/>
                <w:szCs w:val="21"/>
              </w:rPr>
              <w:t xml:space="preserve"> Included    </w:t>
            </w:r>
            <w:r w:rsidRPr="00F55175">
              <w:rPr>
                <w:rFonts w:ascii="Arial" w:hAnsi="Arial" w:cs="Arial"/>
                <w:sz w:val="21"/>
                <w:szCs w:val="21"/>
              </w:rPr>
              <w:fldChar w:fldCharType="begin">
                <w:ffData>
                  <w:name w:val="Check2"/>
                  <w:enabled/>
                  <w:calcOnExit w:val="0"/>
                  <w:checkBox>
                    <w:sizeAuto/>
                    <w:default w:val="0"/>
                  </w:checkBox>
                </w:ffData>
              </w:fldChar>
            </w:r>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r w:rsidRPr="00F55175">
              <w:rPr>
                <w:rFonts w:ascii="Arial" w:hAnsi="Arial" w:cs="Arial"/>
                <w:sz w:val="21"/>
                <w:szCs w:val="21"/>
              </w:rPr>
              <w:t xml:space="preserve"> Excluded</w:t>
            </w:r>
          </w:p>
        </w:tc>
        <w:tc>
          <w:tcPr>
            <w:tcW w:w="4225" w:type="dxa"/>
          </w:tcPr>
          <w:p w14:paraId="419E17BC" w14:textId="77777777" w:rsidR="007C7D01" w:rsidRPr="00201EAB" w:rsidRDefault="007C7D01" w:rsidP="00780B68">
            <w:pPr>
              <w:spacing w:before="120" w:after="120"/>
              <w:cnfStyle w:val="000000000000" w:firstRow="0" w:lastRow="0" w:firstColumn="0" w:lastColumn="0" w:oddVBand="0" w:evenVBand="0" w:oddHBand="0" w:evenHBand="0" w:firstRowFirstColumn="0" w:firstRowLastColumn="0" w:lastRowFirstColumn="0" w:lastRowLastColumn="0"/>
              <w:rPr>
                <w:rFonts w:cs="Arial"/>
              </w:rPr>
            </w:pPr>
          </w:p>
        </w:tc>
      </w:tr>
      <w:tr w:rsidR="007C7D01" w14:paraId="7B7DA014" w14:textId="77777777" w:rsidTr="1A6EF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5EA7FB8" w14:textId="77777777" w:rsidR="007C7D01" w:rsidRPr="00F55175" w:rsidRDefault="007C7D01" w:rsidP="00780B68">
            <w:pPr>
              <w:spacing w:before="120" w:after="120"/>
              <w:rPr>
                <w:rFonts w:ascii="Arial" w:hAnsi="Arial" w:cs="Arial"/>
                <w:sz w:val="20"/>
                <w:szCs w:val="20"/>
              </w:rPr>
            </w:pPr>
            <w:r w:rsidRPr="00F55175">
              <w:rPr>
                <w:rFonts w:ascii="Arial" w:hAnsi="Arial" w:cs="Arial"/>
                <w:sz w:val="20"/>
                <w:szCs w:val="20"/>
              </w:rPr>
              <w:t>Adults with diminished capacity to consent</w:t>
            </w:r>
          </w:p>
        </w:tc>
        <w:tc>
          <w:tcPr>
            <w:tcW w:w="2790" w:type="dxa"/>
          </w:tcPr>
          <w:p w14:paraId="3032725A" w14:textId="77777777" w:rsidR="007C7D01" w:rsidRPr="00F55175" w:rsidRDefault="007C7D01" w:rsidP="00780B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55175">
              <w:rPr>
                <w:rFonts w:ascii="Arial" w:hAnsi="Arial" w:cs="Arial"/>
                <w:sz w:val="21"/>
                <w:szCs w:val="21"/>
              </w:rPr>
              <w:fldChar w:fldCharType="begin">
                <w:ffData>
                  <w:name w:val="Check1"/>
                  <w:enabled/>
                  <w:calcOnExit w:val="0"/>
                  <w:checkBox>
                    <w:sizeAuto/>
                    <w:default w:val="0"/>
                  </w:checkBox>
                </w:ffData>
              </w:fldChar>
            </w:r>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r w:rsidRPr="00F55175">
              <w:rPr>
                <w:rFonts w:ascii="Arial" w:hAnsi="Arial" w:cs="Arial"/>
                <w:sz w:val="21"/>
                <w:szCs w:val="21"/>
              </w:rPr>
              <w:t xml:space="preserve"> Included    </w:t>
            </w:r>
            <w:r w:rsidRPr="00F55175">
              <w:rPr>
                <w:rFonts w:ascii="Arial" w:hAnsi="Arial" w:cs="Arial"/>
                <w:sz w:val="21"/>
                <w:szCs w:val="21"/>
              </w:rPr>
              <w:fldChar w:fldCharType="begin">
                <w:ffData>
                  <w:name w:val="Check2"/>
                  <w:enabled/>
                  <w:calcOnExit w:val="0"/>
                  <w:checkBox>
                    <w:sizeAuto/>
                    <w:default w:val="0"/>
                  </w:checkBox>
                </w:ffData>
              </w:fldChar>
            </w:r>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r w:rsidRPr="00F55175">
              <w:rPr>
                <w:rFonts w:ascii="Arial" w:hAnsi="Arial" w:cs="Arial"/>
                <w:sz w:val="21"/>
                <w:szCs w:val="21"/>
              </w:rPr>
              <w:t xml:space="preserve"> Excluded</w:t>
            </w:r>
          </w:p>
        </w:tc>
        <w:tc>
          <w:tcPr>
            <w:tcW w:w="4225" w:type="dxa"/>
          </w:tcPr>
          <w:p w14:paraId="1A59A0E1" w14:textId="77777777" w:rsidR="007C7D01" w:rsidRPr="00201EAB" w:rsidRDefault="007C7D01" w:rsidP="00780B68">
            <w:pPr>
              <w:spacing w:before="120" w:after="120"/>
              <w:cnfStyle w:val="000000100000" w:firstRow="0" w:lastRow="0" w:firstColumn="0" w:lastColumn="0" w:oddVBand="0" w:evenVBand="0" w:oddHBand="1" w:evenHBand="0" w:firstRowFirstColumn="0" w:firstRowLastColumn="0" w:lastRowFirstColumn="0" w:lastRowLastColumn="0"/>
              <w:rPr>
                <w:rFonts w:cs="Arial"/>
              </w:rPr>
            </w:pPr>
          </w:p>
        </w:tc>
      </w:tr>
      <w:tr w:rsidR="007C7D01" w14:paraId="7A9A02B3" w14:textId="77777777" w:rsidTr="1A6EFB82">
        <w:tc>
          <w:tcPr>
            <w:cnfStyle w:val="001000000000" w:firstRow="0" w:lastRow="0" w:firstColumn="1" w:lastColumn="0" w:oddVBand="0" w:evenVBand="0" w:oddHBand="0" w:evenHBand="0" w:firstRowFirstColumn="0" w:firstRowLastColumn="0" w:lastRowFirstColumn="0" w:lastRowLastColumn="0"/>
            <w:tcW w:w="3055" w:type="dxa"/>
          </w:tcPr>
          <w:p w14:paraId="1D731AA3" w14:textId="77777777" w:rsidR="007C7D01" w:rsidRPr="00F55175" w:rsidRDefault="007C7D01" w:rsidP="00780B68">
            <w:pPr>
              <w:spacing w:before="120" w:after="120"/>
              <w:rPr>
                <w:rFonts w:ascii="Arial" w:hAnsi="Arial" w:cs="Arial"/>
                <w:sz w:val="20"/>
                <w:szCs w:val="20"/>
              </w:rPr>
            </w:pPr>
            <w:r w:rsidRPr="00F55175">
              <w:rPr>
                <w:rFonts w:ascii="Arial" w:hAnsi="Arial" w:cs="Arial"/>
                <w:sz w:val="20"/>
                <w:szCs w:val="20"/>
              </w:rPr>
              <w:t>Individuals who are not able to clearly understand English</w:t>
            </w:r>
          </w:p>
        </w:tc>
        <w:tc>
          <w:tcPr>
            <w:tcW w:w="2790" w:type="dxa"/>
          </w:tcPr>
          <w:p w14:paraId="63D1A8B8" w14:textId="77777777" w:rsidR="007C7D01" w:rsidRPr="00F55175" w:rsidRDefault="007C7D01" w:rsidP="00780B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55175">
              <w:rPr>
                <w:rFonts w:ascii="Arial" w:hAnsi="Arial" w:cs="Arial"/>
                <w:sz w:val="21"/>
                <w:szCs w:val="21"/>
              </w:rPr>
              <w:fldChar w:fldCharType="begin">
                <w:ffData>
                  <w:name w:val="Check1"/>
                  <w:enabled/>
                  <w:calcOnExit w:val="0"/>
                  <w:checkBox>
                    <w:sizeAuto/>
                    <w:default w:val="0"/>
                  </w:checkBox>
                </w:ffData>
              </w:fldChar>
            </w:r>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r w:rsidRPr="00F55175">
              <w:rPr>
                <w:rFonts w:ascii="Arial" w:hAnsi="Arial" w:cs="Arial"/>
                <w:sz w:val="21"/>
                <w:szCs w:val="21"/>
              </w:rPr>
              <w:t xml:space="preserve"> Included    </w:t>
            </w:r>
            <w:r w:rsidRPr="00F55175">
              <w:rPr>
                <w:rFonts w:ascii="Arial" w:hAnsi="Arial" w:cs="Arial"/>
                <w:sz w:val="21"/>
                <w:szCs w:val="21"/>
              </w:rPr>
              <w:fldChar w:fldCharType="begin">
                <w:ffData>
                  <w:name w:val="Check2"/>
                  <w:enabled/>
                  <w:calcOnExit w:val="0"/>
                  <w:checkBox>
                    <w:sizeAuto/>
                    <w:default w:val="0"/>
                  </w:checkBox>
                </w:ffData>
              </w:fldChar>
            </w:r>
            <w:r w:rsidRPr="00F55175">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55175">
              <w:rPr>
                <w:rFonts w:ascii="Arial" w:hAnsi="Arial" w:cs="Arial"/>
                <w:sz w:val="21"/>
                <w:szCs w:val="21"/>
              </w:rPr>
              <w:fldChar w:fldCharType="end"/>
            </w:r>
            <w:r w:rsidRPr="00F55175">
              <w:rPr>
                <w:rFonts w:ascii="Arial" w:hAnsi="Arial" w:cs="Arial"/>
                <w:sz w:val="21"/>
                <w:szCs w:val="21"/>
              </w:rPr>
              <w:t xml:space="preserve"> Excluded</w:t>
            </w:r>
          </w:p>
        </w:tc>
        <w:tc>
          <w:tcPr>
            <w:tcW w:w="4225" w:type="dxa"/>
          </w:tcPr>
          <w:p w14:paraId="7D427BF3" w14:textId="77777777" w:rsidR="007C7D01" w:rsidRPr="00201EAB" w:rsidRDefault="007C7D01" w:rsidP="00780B68">
            <w:pPr>
              <w:spacing w:before="120" w:after="120"/>
              <w:cnfStyle w:val="000000000000" w:firstRow="0" w:lastRow="0" w:firstColumn="0" w:lastColumn="0" w:oddVBand="0" w:evenVBand="0" w:oddHBand="0" w:evenHBand="0" w:firstRowFirstColumn="0" w:firstRowLastColumn="0" w:lastRowFirstColumn="0" w:lastRowLastColumn="0"/>
              <w:rPr>
                <w:rFonts w:cs="Arial"/>
              </w:rPr>
            </w:pPr>
          </w:p>
        </w:tc>
      </w:tr>
    </w:tbl>
    <w:p w14:paraId="6CEF5112" w14:textId="25A986C6" w:rsidR="001874F0" w:rsidRPr="007A67BC" w:rsidRDefault="001874F0" w:rsidP="007A67BC">
      <w:pPr>
        <w:pStyle w:val="Heading2"/>
      </w:pPr>
      <w:r w:rsidRPr="007A67BC">
        <w:t>Vulnerable Populations:</w:t>
      </w:r>
    </w:p>
    <w:p w14:paraId="44F4FE87" w14:textId="3E64AE3C" w:rsidR="001874F0" w:rsidRPr="00043D4A" w:rsidRDefault="001874F0" w:rsidP="00A05579">
      <w:pPr>
        <w:spacing w:before="120" w:after="120"/>
        <w:rPr>
          <w:rFonts w:ascii="Arial" w:hAnsi="Arial" w:cs="Arial"/>
          <w:sz w:val="22"/>
          <w:szCs w:val="22"/>
        </w:rPr>
      </w:pPr>
      <w:r w:rsidRPr="1A6EFB82">
        <w:rPr>
          <w:rFonts w:ascii="Arial" w:hAnsi="Arial" w:cs="Arial"/>
          <w:sz w:val="22"/>
          <w:szCs w:val="22"/>
        </w:rPr>
        <w:t>Explain why vulnerable populations need to be included in this r</w:t>
      </w:r>
      <w:r w:rsidR="00481121" w:rsidRPr="1A6EFB82">
        <w:rPr>
          <w:rFonts w:ascii="Arial" w:hAnsi="Arial" w:cs="Arial"/>
          <w:sz w:val="22"/>
          <w:szCs w:val="22"/>
        </w:rPr>
        <w:t>epository</w:t>
      </w:r>
      <w:r w:rsidRPr="1A6EFB82">
        <w:rPr>
          <w:rFonts w:ascii="Arial" w:hAnsi="Arial" w:cs="Arial"/>
          <w:sz w:val="22"/>
          <w:szCs w:val="22"/>
        </w:rPr>
        <w:t xml:space="preserve"> and how researchers are ensuring that appropriate steps are taken for </w:t>
      </w:r>
      <w:r w:rsidR="00B64686" w:rsidRPr="1A6EFB82">
        <w:rPr>
          <w:rFonts w:ascii="Arial" w:hAnsi="Arial" w:cs="Arial"/>
          <w:sz w:val="22"/>
          <w:szCs w:val="22"/>
        </w:rPr>
        <w:t xml:space="preserve">obtaining </w:t>
      </w:r>
      <w:r w:rsidRPr="1A6EFB82">
        <w:rPr>
          <w:rFonts w:ascii="Arial" w:hAnsi="Arial" w:cs="Arial"/>
          <w:sz w:val="22"/>
          <w:szCs w:val="22"/>
        </w:rPr>
        <w:t xml:space="preserve">their consent and additional safeguards that have been included to protect the rights and welfare of these participants. Reference </w:t>
      </w:r>
      <w:r w:rsidR="000C6D76" w:rsidRPr="1A6EFB82">
        <w:rPr>
          <w:rFonts w:ascii="Arial" w:hAnsi="Arial" w:cs="Arial"/>
          <w:sz w:val="22"/>
          <w:szCs w:val="22"/>
        </w:rPr>
        <w:t xml:space="preserve">IRB </w:t>
      </w:r>
      <w:r w:rsidRPr="1A6EFB82">
        <w:rPr>
          <w:rFonts w:ascii="Arial" w:hAnsi="Arial" w:cs="Arial"/>
          <w:sz w:val="22"/>
          <w:szCs w:val="22"/>
        </w:rPr>
        <w:t xml:space="preserve">policies </w:t>
      </w:r>
      <w:r w:rsidR="000C6D76" w:rsidRPr="1A6EFB82">
        <w:rPr>
          <w:rFonts w:ascii="Arial" w:hAnsi="Arial" w:cs="Arial"/>
          <w:sz w:val="22"/>
          <w:szCs w:val="22"/>
        </w:rPr>
        <w:t>for information about various populations.</w:t>
      </w:r>
      <w:r w:rsidR="00B64686" w:rsidRPr="1A6EFB82">
        <w:rPr>
          <w:rFonts w:ascii="Arial" w:hAnsi="Arial" w:cs="Arial"/>
          <w:sz w:val="22"/>
          <w:szCs w:val="22"/>
        </w:rPr>
        <w:t xml:space="preserve">  Vulnerable populations include but are not limited to pregnant individuals, those who lack consent capacity, including the mentally ill, prisoners, cognitively impaired participants, children, and employees.</w:t>
      </w:r>
    </w:p>
    <w:p w14:paraId="5CA855D3" w14:textId="77777777" w:rsidR="00A3713D" w:rsidRPr="007A67BC" w:rsidRDefault="00A3713D" w:rsidP="007A67BC">
      <w:pPr>
        <w:pStyle w:val="Heading2"/>
      </w:pPr>
      <w:r w:rsidRPr="007A67BC">
        <w:t>Sample Size:</w:t>
      </w:r>
    </w:p>
    <w:p w14:paraId="40F1749E" w14:textId="42E1A9D6" w:rsidR="00A3713D" w:rsidRPr="00043D4A" w:rsidRDefault="00A3713D" w:rsidP="00A05579">
      <w:pPr>
        <w:spacing w:before="120" w:after="120"/>
        <w:rPr>
          <w:rFonts w:ascii="Arial" w:hAnsi="Arial" w:cs="Arial"/>
          <w:sz w:val="22"/>
          <w:szCs w:val="22"/>
        </w:rPr>
      </w:pPr>
      <w:r w:rsidRPr="00043D4A">
        <w:rPr>
          <w:rFonts w:ascii="Arial" w:hAnsi="Arial" w:cs="Arial"/>
          <w:sz w:val="22"/>
          <w:szCs w:val="22"/>
        </w:rPr>
        <w:t>Provide a sample size</w:t>
      </w:r>
      <w:r w:rsidR="000C6D76" w:rsidRPr="00043D4A">
        <w:rPr>
          <w:rFonts w:ascii="Arial" w:hAnsi="Arial" w:cs="Arial"/>
          <w:sz w:val="22"/>
          <w:szCs w:val="22"/>
        </w:rPr>
        <w:t xml:space="preserve"> (number of </w:t>
      </w:r>
      <w:proofErr w:type="gramStart"/>
      <w:r w:rsidR="000C6D76" w:rsidRPr="00043D4A">
        <w:rPr>
          <w:rFonts w:ascii="Arial" w:hAnsi="Arial" w:cs="Arial"/>
          <w:sz w:val="22"/>
          <w:szCs w:val="22"/>
        </w:rPr>
        <w:t>participants</w:t>
      </w:r>
      <w:r w:rsidR="00E33AC8" w:rsidRPr="00043D4A">
        <w:rPr>
          <w:rFonts w:ascii="Arial" w:hAnsi="Arial" w:cs="Arial"/>
          <w:sz w:val="22"/>
          <w:szCs w:val="22"/>
        </w:rPr>
        <w:t>/</w:t>
      </w:r>
      <w:r w:rsidR="000C6D76" w:rsidRPr="00043D4A">
        <w:rPr>
          <w:rFonts w:ascii="Arial" w:hAnsi="Arial" w:cs="Arial"/>
          <w:sz w:val="22"/>
          <w:szCs w:val="22"/>
        </w:rPr>
        <w:t>number</w:t>
      </w:r>
      <w:proofErr w:type="gramEnd"/>
      <w:r w:rsidR="000C6D76" w:rsidRPr="00043D4A">
        <w:rPr>
          <w:rFonts w:ascii="Arial" w:hAnsi="Arial" w:cs="Arial"/>
          <w:sz w:val="22"/>
          <w:szCs w:val="22"/>
        </w:rPr>
        <w:t xml:space="preserve"> of </w:t>
      </w:r>
      <w:r w:rsidR="00822AEA" w:rsidRPr="00043D4A">
        <w:rPr>
          <w:rFonts w:ascii="Arial" w:hAnsi="Arial" w:cs="Arial"/>
          <w:sz w:val="22"/>
          <w:szCs w:val="22"/>
        </w:rPr>
        <w:t>biospecimens</w:t>
      </w:r>
      <w:r w:rsidR="000C6D76" w:rsidRPr="00043D4A">
        <w:rPr>
          <w:rFonts w:ascii="Arial" w:hAnsi="Arial" w:cs="Arial"/>
          <w:sz w:val="22"/>
          <w:szCs w:val="22"/>
        </w:rPr>
        <w:t>)</w:t>
      </w:r>
      <w:r w:rsidRPr="00043D4A">
        <w:rPr>
          <w:rFonts w:ascii="Arial" w:hAnsi="Arial" w:cs="Arial"/>
          <w:sz w:val="22"/>
          <w:szCs w:val="22"/>
        </w:rPr>
        <w:t xml:space="preserve"> and an explanation as to how you arrived at that number.</w:t>
      </w:r>
      <w:r w:rsidR="00FD5308" w:rsidRPr="00043D4A">
        <w:rPr>
          <w:rFonts w:ascii="Arial" w:hAnsi="Arial" w:cs="Arial"/>
          <w:sz w:val="22"/>
          <w:szCs w:val="22"/>
        </w:rPr>
        <w:t xml:space="preserve">  Indicate, if applicable, the number of participants that will be screened.</w:t>
      </w:r>
    </w:p>
    <w:p w14:paraId="0A1399A2" w14:textId="0200F0F1" w:rsidR="00A3713D" w:rsidRPr="007A67BC" w:rsidRDefault="00A3713D" w:rsidP="007A67BC">
      <w:pPr>
        <w:pStyle w:val="Heading2"/>
      </w:pPr>
      <w:r w:rsidRPr="007A67BC">
        <w:t>Recruitment Process:</w:t>
      </w:r>
    </w:p>
    <w:p w14:paraId="0DEA64A9" w14:textId="2AD4DA2B" w:rsidR="00A3713D" w:rsidRPr="00043D4A" w:rsidRDefault="00A3713D" w:rsidP="00A05579">
      <w:pPr>
        <w:spacing w:before="120" w:after="120"/>
        <w:rPr>
          <w:rFonts w:ascii="Arial" w:hAnsi="Arial" w:cs="Arial"/>
          <w:sz w:val="22"/>
          <w:szCs w:val="22"/>
        </w:rPr>
      </w:pPr>
      <w:r w:rsidRPr="00043D4A">
        <w:rPr>
          <w:rFonts w:ascii="Arial" w:hAnsi="Arial" w:cs="Arial"/>
          <w:sz w:val="22"/>
          <w:szCs w:val="22"/>
        </w:rPr>
        <w:t xml:space="preserve">Describe the plan (when, </w:t>
      </w:r>
      <w:proofErr w:type="gramStart"/>
      <w:r w:rsidRPr="00043D4A">
        <w:rPr>
          <w:rFonts w:ascii="Arial" w:hAnsi="Arial" w:cs="Arial"/>
          <w:sz w:val="22"/>
          <w:szCs w:val="22"/>
        </w:rPr>
        <w:t>where,</w:t>
      </w:r>
      <w:proofErr w:type="gramEnd"/>
      <w:r w:rsidRPr="00043D4A">
        <w:rPr>
          <w:rFonts w:ascii="Arial" w:hAnsi="Arial" w:cs="Arial"/>
          <w:sz w:val="22"/>
          <w:szCs w:val="22"/>
        </w:rPr>
        <w:t xml:space="preserve"> how) to identify potential participants, including database review </w:t>
      </w:r>
      <w:r w:rsidR="0024243D" w:rsidRPr="00043D4A">
        <w:rPr>
          <w:rFonts w:ascii="Arial" w:hAnsi="Arial" w:cs="Arial"/>
          <w:sz w:val="22"/>
          <w:szCs w:val="22"/>
        </w:rPr>
        <w:t xml:space="preserve">and data sources </w:t>
      </w:r>
      <w:r w:rsidRPr="00043D4A">
        <w:rPr>
          <w:rFonts w:ascii="Arial" w:hAnsi="Arial" w:cs="Arial"/>
          <w:sz w:val="22"/>
          <w:szCs w:val="22"/>
        </w:rPr>
        <w:t>if applicable. Specify if any advertising/recruitment materials will be used, including verbal/electronic announcement of the re</w:t>
      </w:r>
      <w:r w:rsidR="00481121">
        <w:rPr>
          <w:rFonts w:ascii="Arial" w:hAnsi="Arial" w:cs="Arial"/>
          <w:sz w:val="22"/>
          <w:szCs w:val="22"/>
        </w:rPr>
        <w:t>pository</w:t>
      </w:r>
      <w:r w:rsidRPr="00043D4A">
        <w:rPr>
          <w:rFonts w:ascii="Arial" w:hAnsi="Arial" w:cs="Arial"/>
          <w:sz w:val="22"/>
          <w:szCs w:val="22"/>
        </w:rPr>
        <w:t xml:space="preserve">. Upload recruitment material(s) as supporting documents with your submission. </w:t>
      </w:r>
    </w:p>
    <w:p w14:paraId="3148E64F" w14:textId="791DD2B2" w:rsidR="00A3713D" w:rsidRPr="007A67BC" w:rsidRDefault="00A3713D" w:rsidP="007A67BC">
      <w:pPr>
        <w:pStyle w:val="Heading2"/>
      </w:pPr>
      <w:r w:rsidRPr="007A67BC">
        <w:t>Screening Procedures:</w:t>
      </w:r>
    </w:p>
    <w:p w14:paraId="5A7D3A2F" w14:textId="43ECE526" w:rsidR="00A3713D" w:rsidRPr="00043D4A" w:rsidRDefault="00A3713D" w:rsidP="00A05579">
      <w:pPr>
        <w:spacing w:before="120" w:after="120"/>
        <w:rPr>
          <w:rFonts w:ascii="Arial" w:hAnsi="Arial" w:cs="Arial"/>
          <w:sz w:val="22"/>
          <w:szCs w:val="22"/>
        </w:rPr>
      </w:pPr>
      <w:r w:rsidRPr="00043D4A">
        <w:rPr>
          <w:rFonts w:ascii="Arial" w:hAnsi="Arial" w:cs="Arial"/>
          <w:sz w:val="22"/>
          <w:szCs w:val="22"/>
        </w:rPr>
        <w:t>Describe the screening process (how researchers will confirm that potential participants meet inclusion/exclusion criteria)</w:t>
      </w:r>
      <w:r w:rsidR="000B59AC" w:rsidRPr="00043D4A">
        <w:rPr>
          <w:rFonts w:ascii="Arial" w:hAnsi="Arial" w:cs="Arial"/>
          <w:sz w:val="22"/>
          <w:szCs w:val="22"/>
        </w:rPr>
        <w:t xml:space="preserve"> and what will happen to screening/eligibility data for individuals who are not eligible to participate.</w:t>
      </w:r>
    </w:p>
    <w:p w14:paraId="176D8374" w14:textId="010F4AFB" w:rsidR="00A3713D" w:rsidRPr="007A67BC" w:rsidRDefault="00A3713D" w:rsidP="007A67BC">
      <w:pPr>
        <w:pStyle w:val="Heading2"/>
      </w:pPr>
      <w:r w:rsidRPr="007A67BC">
        <w:t>Informed Consent Process:</w:t>
      </w:r>
    </w:p>
    <w:p w14:paraId="7F4C906E" w14:textId="1F3DBD28" w:rsidR="00043D4A" w:rsidRDefault="00A3713D" w:rsidP="00A05579">
      <w:pPr>
        <w:spacing w:before="120" w:after="120"/>
        <w:rPr>
          <w:rFonts w:ascii="Arial" w:hAnsi="Arial" w:cs="Arial"/>
          <w:sz w:val="22"/>
          <w:szCs w:val="22"/>
        </w:rPr>
      </w:pPr>
      <w:r w:rsidRPr="05194B1D">
        <w:rPr>
          <w:rFonts w:ascii="Arial" w:hAnsi="Arial" w:cs="Arial"/>
          <w:sz w:val="22"/>
          <w:szCs w:val="22"/>
        </w:rPr>
        <w:t>Describe the process (when, where, how</w:t>
      </w:r>
      <w:r w:rsidR="003649C1" w:rsidRPr="05194B1D">
        <w:rPr>
          <w:rFonts w:ascii="Arial" w:hAnsi="Arial" w:cs="Arial"/>
          <w:sz w:val="22"/>
          <w:szCs w:val="22"/>
        </w:rPr>
        <w:t>, who</w:t>
      </w:r>
      <w:r w:rsidRPr="05194B1D">
        <w:rPr>
          <w:rFonts w:ascii="Arial" w:hAnsi="Arial" w:cs="Arial"/>
          <w:sz w:val="22"/>
          <w:szCs w:val="22"/>
        </w:rPr>
        <w:t>) for obtaining</w:t>
      </w:r>
      <w:r w:rsidR="00B86B8E" w:rsidRPr="05194B1D">
        <w:rPr>
          <w:rFonts w:ascii="Arial" w:hAnsi="Arial" w:cs="Arial"/>
          <w:sz w:val="22"/>
          <w:szCs w:val="22"/>
        </w:rPr>
        <w:t xml:space="preserve"> </w:t>
      </w:r>
      <w:r w:rsidRPr="05194B1D">
        <w:rPr>
          <w:rFonts w:ascii="Arial" w:hAnsi="Arial" w:cs="Arial"/>
          <w:sz w:val="22"/>
          <w:szCs w:val="22"/>
        </w:rPr>
        <w:t xml:space="preserve">informed consent including considerations for privacy.  If </w:t>
      </w:r>
      <w:r w:rsidR="00481121" w:rsidRPr="05194B1D">
        <w:rPr>
          <w:rFonts w:ascii="Arial" w:hAnsi="Arial" w:cs="Arial"/>
          <w:sz w:val="22"/>
          <w:szCs w:val="22"/>
        </w:rPr>
        <w:t xml:space="preserve">the repository </w:t>
      </w:r>
      <w:r w:rsidRPr="05194B1D">
        <w:rPr>
          <w:rFonts w:ascii="Arial" w:hAnsi="Arial" w:cs="Arial"/>
          <w:sz w:val="22"/>
          <w:szCs w:val="22"/>
        </w:rPr>
        <w:t xml:space="preserve">involves minors, describe </w:t>
      </w:r>
      <w:r w:rsidR="003649C1" w:rsidRPr="05194B1D">
        <w:rPr>
          <w:rFonts w:ascii="Arial" w:hAnsi="Arial" w:cs="Arial"/>
          <w:sz w:val="22"/>
          <w:szCs w:val="22"/>
        </w:rPr>
        <w:t xml:space="preserve">the </w:t>
      </w:r>
      <w:r w:rsidRPr="05194B1D">
        <w:rPr>
          <w:rFonts w:ascii="Arial" w:hAnsi="Arial" w:cs="Arial"/>
          <w:sz w:val="22"/>
          <w:szCs w:val="22"/>
        </w:rPr>
        <w:t xml:space="preserve">assent process </w:t>
      </w:r>
      <w:r w:rsidR="003649C1" w:rsidRPr="05194B1D">
        <w:rPr>
          <w:rFonts w:ascii="Arial" w:hAnsi="Arial" w:cs="Arial"/>
          <w:sz w:val="22"/>
          <w:szCs w:val="22"/>
        </w:rPr>
        <w:t xml:space="preserve">(when, where, who) </w:t>
      </w:r>
      <w:r w:rsidRPr="05194B1D">
        <w:rPr>
          <w:rFonts w:ascii="Arial" w:hAnsi="Arial" w:cs="Arial"/>
          <w:sz w:val="22"/>
          <w:szCs w:val="22"/>
        </w:rPr>
        <w:t xml:space="preserve">and how </w:t>
      </w:r>
      <w:r w:rsidR="003649C1" w:rsidRPr="05194B1D">
        <w:rPr>
          <w:rFonts w:ascii="Arial" w:hAnsi="Arial" w:cs="Arial"/>
          <w:sz w:val="22"/>
          <w:szCs w:val="22"/>
        </w:rPr>
        <w:t>guardian</w:t>
      </w:r>
      <w:r w:rsidRPr="05194B1D">
        <w:rPr>
          <w:rFonts w:ascii="Arial" w:hAnsi="Arial" w:cs="Arial"/>
          <w:sz w:val="22"/>
          <w:szCs w:val="22"/>
        </w:rPr>
        <w:t xml:space="preserve"> permission will be obtained. </w:t>
      </w:r>
      <w:r w:rsidR="00F3350C" w:rsidRPr="05194B1D">
        <w:rPr>
          <w:rFonts w:ascii="Arial" w:hAnsi="Arial" w:cs="Arial"/>
          <w:sz w:val="22"/>
          <w:szCs w:val="22"/>
        </w:rPr>
        <w:t xml:space="preserve">Outline the steps taken to avoid coercion and </w:t>
      </w:r>
      <w:r w:rsidR="00AC49B8" w:rsidRPr="05194B1D">
        <w:rPr>
          <w:rFonts w:ascii="Arial" w:hAnsi="Arial" w:cs="Arial"/>
          <w:sz w:val="22"/>
          <w:szCs w:val="22"/>
        </w:rPr>
        <w:t xml:space="preserve">indicate </w:t>
      </w:r>
      <w:r w:rsidR="00F3350C" w:rsidRPr="05194B1D">
        <w:rPr>
          <w:rFonts w:ascii="Arial" w:hAnsi="Arial" w:cs="Arial"/>
          <w:sz w:val="22"/>
          <w:szCs w:val="22"/>
        </w:rPr>
        <w:t xml:space="preserve">how consent will be documented. </w:t>
      </w:r>
    </w:p>
    <w:p w14:paraId="3C24DA51" w14:textId="1BC25A86" w:rsidR="00A3713D" w:rsidRPr="00043D4A" w:rsidRDefault="00F3350C" w:rsidP="05213F32">
      <w:pPr>
        <w:spacing w:before="120" w:after="120"/>
        <w:rPr>
          <w:rFonts w:ascii="Arial" w:hAnsi="Arial" w:cs="Arial"/>
          <w:sz w:val="22"/>
          <w:szCs w:val="22"/>
        </w:rPr>
      </w:pPr>
      <w:r w:rsidRPr="05213F32">
        <w:rPr>
          <w:rFonts w:ascii="Arial" w:hAnsi="Arial" w:cs="Arial"/>
          <w:sz w:val="22"/>
          <w:szCs w:val="22"/>
        </w:rPr>
        <w:t xml:space="preserve"> </w:t>
      </w:r>
      <w:r w:rsidR="00BA537B" w:rsidRPr="05213F32">
        <w:rPr>
          <w:rFonts w:ascii="Arial" w:hAnsi="Arial" w:cs="Arial"/>
          <w:sz w:val="22"/>
          <w:szCs w:val="22"/>
        </w:rPr>
        <w:t xml:space="preserve">If applicable, describe how participant comprehension will be ensured and the process to determine whether an individual is capable of consent. </w:t>
      </w:r>
      <w:r w:rsidRPr="05213F32">
        <w:rPr>
          <w:rFonts w:ascii="Arial" w:hAnsi="Arial" w:cs="Arial"/>
          <w:sz w:val="22"/>
          <w:szCs w:val="22"/>
        </w:rPr>
        <w:t xml:space="preserve">Describe plans, if applicable, to use a legally authorized representative. </w:t>
      </w:r>
      <w:r w:rsidR="22C8C591" w:rsidRPr="05213F32">
        <w:rPr>
          <w:rFonts w:ascii="Arial" w:eastAsia="Arial" w:hAnsi="Arial" w:cs="Arial"/>
          <w:sz w:val="22"/>
          <w:szCs w:val="22"/>
        </w:rPr>
        <w:t>If the research involves adults with diminished capacity to consent, explain how their agreement to participate will be obtained and documented.</w:t>
      </w:r>
      <w:r w:rsidRPr="05213F32">
        <w:rPr>
          <w:rFonts w:ascii="Arial" w:hAnsi="Arial" w:cs="Arial"/>
          <w:sz w:val="22"/>
          <w:szCs w:val="22"/>
        </w:rPr>
        <w:t xml:space="preserve"> </w:t>
      </w:r>
      <w:r w:rsidR="05213F32" w:rsidRPr="05213F32">
        <w:rPr>
          <w:rFonts w:ascii="Arial" w:eastAsia="Arial" w:hAnsi="Arial" w:cs="Arial"/>
          <w:color w:val="000000" w:themeColor="text1"/>
          <w:sz w:val="22"/>
          <w:szCs w:val="22"/>
        </w:rPr>
        <w:t xml:space="preserve">If the study includes obtaining consent </w:t>
      </w:r>
      <w:r w:rsidR="05213F32" w:rsidRPr="05213F32">
        <w:rPr>
          <w:rFonts w:ascii="Arial" w:eastAsia="Arial" w:hAnsi="Arial" w:cs="Arial"/>
          <w:color w:val="000000" w:themeColor="text1"/>
          <w:sz w:val="22"/>
          <w:szCs w:val="22"/>
        </w:rPr>
        <w:lastRenderedPageBreak/>
        <w:t>electronically, explain the process and system to be used.</w:t>
      </w:r>
      <w:r w:rsidR="05213F32" w:rsidRPr="05213F32">
        <w:rPr>
          <w:rFonts w:ascii="Arial" w:hAnsi="Arial" w:cs="Arial"/>
          <w:sz w:val="22"/>
          <w:szCs w:val="22"/>
        </w:rPr>
        <w:t xml:space="preserve"> </w:t>
      </w:r>
      <w:r w:rsidR="00A3713D" w:rsidRPr="05213F32">
        <w:rPr>
          <w:rFonts w:ascii="Arial" w:hAnsi="Arial" w:cs="Arial"/>
          <w:sz w:val="22"/>
          <w:szCs w:val="22"/>
        </w:rPr>
        <w:t xml:space="preserve">Upload </w:t>
      </w:r>
      <w:r w:rsidR="003649C1" w:rsidRPr="05213F32">
        <w:rPr>
          <w:rFonts w:ascii="Arial" w:hAnsi="Arial" w:cs="Arial"/>
          <w:sz w:val="22"/>
          <w:szCs w:val="22"/>
        </w:rPr>
        <w:t xml:space="preserve">all </w:t>
      </w:r>
      <w:r w:rsidR="00A3713D" w:rsidRPr="05213F32">
        <w:rPr>
          <w:rFonts w:ascii="Arial" w:hAnsi="Arial" w:cs="Arial"/>
          <w:sz w:val="22"/>
          <w:szCs w:val="22"/>
        </w:rPr>
        <w:t xml:space="preserve">consent/assent documents/scripts as </w:t>
      </w:r>
      <w:r w:rsidR="00A308B5" w:rsidRPr="05213F32">
        <w:rPr>
          <w:rFonts w:ascii="Arial" w:hAnsi="Arial" w:cs="Arial"/>
          <w:sz w:val="22"/>
          <w:szCs w:val="22"/>
        </w:rPr>
        <w:t xml:space="preserve">separate word document(s) </w:t>
      </w:r>
      <w:r w:rsidR="00A3713D" w:rsidRPr="05213F32">
        <w:rPr>
          <w:rFonts w:ascii="Arial" w:hAnsi="Arial" w:cs="Arial"/>
          <w:sz w:val="22"/>
          <w:szCs w:val="22"/>
        </w:rPr>
        <w:t>with your submission.</w:t>
      </w:r>
    </w:p>
    <w:p w14:paraId="6008F8CC" w14:textId="7BFB7BED" w:rsidR="00043D4A" w:rsidRPr="00043D4A" w:rsidRDefault="00043D4A" w:rsidP="00A05579">
      <w:pPr>
        <w:spacing w:before="120" w:after="120"/>
        <w:rPr>
          <w:rFonts w:ascii="Arial" w:hAnsi="Arial" w:cs="Arial"/>
          <w:sz w:val="22"/>
          <w:szCs w:val="22"/>
        </w:rPr>
      </w:pPr>
      <w:r w:rsidRPr="00043D4A">
        <w:rPr>
          <w:rFonts w:ascii="Arial" w:hAnsi="Arial" w:cs="Arial"/>
          <w:sz w:val="22"/>
          <w:szCs w:val="22"/>
        </w:rPr>
        <w:t>Or</w:t>
      </w:r>
    </w:p>
    <w:p w14:paraId="79F0221B" w14:textId="71E05EB9" w:rsidR="00043D4A" w:rsidRPr="00043D4A" w:rsidRDefault="00043D4A" w:rsidP="00A05579">
      <w:pPr>
        <w:spacing w:before="120" w:after="120"/>
        <w:rPr>
          <w:rFonts w:ascii="Arial" w:hAnsi="Arial" w:cs="Arial"/>
          <w:sz w:val="22"/>
          <w:szCs w:val="22"/>
        </w:rPr>
      </w:pPr>
      <w:r w:rsidRPr="00043D4A">
        <w:rPr>
          <w:rStyle w:val="normaltextrun"/>
          <w:rFonts w:ascii="Arial" w:hAnsi="Arial" w:cs="Arial"/>
          <w:color w:val="000000"/>
          <w:sz w:val="22"/>
          <w:szCs w:val="22"/>
          <w:shd w:val="clear" w:color="auto" w:fill="FFFFFF"/>
        </w:rPr>
        <w:t xml:space="preserve">If the study qualifies for a waiver of informed consent/assent, provide information explaining why the </w:t>
      </w:r>
      <w:r w:rsidR="00481121">
        <w:rPr>
          <w:rStyle w:val="normaltextrun"/>
          <w:rFonts w:ascii="Arial" w:hAnsi="Arial" w:cs="Arial"/>
          <w:color w:val="000000"/>
          <w:sz w:val="22"/>
          <w:szCs w:val="22"/>
          <w:shd w:val="clear" w:color="auto" w:fill="FFFFFF"/>
        </w:rPr>
        <w:t xml:space="preserve">repository </w:t>
      </w:r>
      <w:r w:rsidRPr="00043D4A">
        <w:rPr>
          <w:rStyle w:val="normaltextrun"/>
          <w:rFonts w:ascii="Arial" w:hAnsi="Arial" w:cs="Arial"/>
          <w:color w:val="000000"/>
          <w:sz w:val="22"/>
          <w:szCs w:val="22"/>
          <w:shd w:val="clear" w:color="auto" w:fill="FFFFFF"/>
        </w:rPr>
        <w:t xml:space="preserve">meets the waiver criteria at </w:t>
      </w:r>
      <w:hyperlink r:id="rId14" w:tgtFrame="_blank" w:history="1">
        <w:r w:rsidRPr="00043D4A">
          <w:rPr>
            <w:rStyle w:val="normaltextrun"/>
            <w:rFonts w:ascii="Arial" w:hAnsi="Arial" w:cs="Arial"/>
            <w:color w:val="0000FF"/>
            <w:sz w:val="22"/>
            <w:szCs w:val="22"/>
            <w:u w:val="single"/>
            <w:shd w:val="clear" w:color="auto" w:fill="FFFFFF"/>
          </w:rPr>
          <w:t>45CFR46.116(f)(3)</w:t>
        </w:r>
      </w:hyperlink>
      <w:r w:rsidRPr="00043D4A">
        <w:rPr>
          <w:rStyle w:val="normaltextrun"/>
          <w:rFonts w:ascii="Arial" w:hAnsi="Arial" w:cs="Arial"/>
          <w:color w:val="000000"/>
          <w:sz w:val="22"/>
          <w:szCs w:val="22"/>
          <w:shd w:val="clear" w:color="auto" w:fill="FFFFFF"/>
        </w:rPr>
        <w:t xml:space="preserve"> and/or </w:t>
      </w:r>
      <w:hyperlink r:id="rId15" w:tgtFrame="_blank" w:history="1">
        <w:r w:rsidRPr="00043D4A">
          <w:rPr>
            <w:rStyle w:val="normaltextrun"/>
            <w:rFonts w:ascii="Arial" w:hAnsi="Arial" w:cs="Arial"/>
            <w:color w:val="0000FF"/>
            <w:sz w:val="22"/>
            <w:szCs w:val="22"/>
            <w:u w:val="single"/>
            <w:shd w:val="clear" w:color="auto" w:fill="FFFFFF"/>
          </w:rPr>
          <w:t>45CFR46.408</w:t>
        </w:r>
      </w:hyperlink>
      <w:r w:rsidRPr="00043D4A">
        <w:rPr>
          <w:rStyle w:val="normaltextrun"/>
          <w:rFonts w:ascii="Arial" w:hAnsi="Arial" w:cs="Arial"/>
          <w:color w:val="000000"/>
          <w:sz w:val="22"/>
          <w:szCs w:val="22"/>
          <w:shd w:val="clear" w:color="auto" w:fill="FFFFFF"/>
        </w:rPr>
        <w:t>.</w:t>
      </w:r>
      <w:r w:rsidRPr="00043D4A">
        <w:rPr>
          <w:rStyle w:val="eop"/>
          <w:rFonts w:ascii="Arial" w:eastAsiaTheme="majorEastAsia" w:hAnsi="Arial" w:cs="Arial"/>
          <w:color w:val="000000"/>
          <w:sz w:val="22"/>
          <w:szCs w:val="22"/>
          <w:shd w:val="clear" w:color="auto" w:fill="FFFFFF"/>
        </w:rPr>
        <w:t> </w:t>
      </w:r>
    </w:p>
    <w:p w14:paraId="1017D7AB" w14:textId="770B02DF" w:rsidR="00F96F8A" w:rsidRPr="007A67BC" w:rsidRDefault="00F96F8A" w:rsidP="007A67BC">
      <w:pPr>
        <w:pStyle w:val="Heading2"/>
      </w:pPr>
      <w:r w:rsidRPr="007A67BC">
        <w:t>HIPAA Authorization:</w:t>
      </w:r>
    </w:p>
    <w:p w14:paraId="0CA829EF" w14:textId="4CB41CF9" w:rsidR="05194B1D" w:rsidRDefault="05194B1D" w:rsidP="00A05579">
      <w:pPr>
        <w:spacing w:before="120" w:after="120"/>
      </w:pPr>
      <w:r w:rsidRPr="05194B1D">
        <w:rPr>
          <w:rFonts w:ascii="Arial" w:eastAsia="Arial" w:hAnsi="Arial" w:cs="Arial"/>
          <w:color w:val="000000" w:themeColor="text1"/>
          <w:sz w:val="22"/>
          <w:szCs w:val="22"/>
        </w:rPr>
        <w:t>Include a description of the creation, use, and/or disclosure of protected health information (PHI), a statement whether HIPAA authorization will be obtained from all or some participants or a description of what alternatives will be used, list everyone who will have access to PHI (including IRB, sponsors, FDA, data safety monitoring boards, and others), a list of what PHI will be collected, used, and/or disclosed including the source(s), and why PHI obtained for this research are the minimum information needed to meet the research objectives (</w:t>
      </w:r>
      <w:hyperlink r:id="rId16">
        <w:r w:rsidRPr="05194B1D">
          <w:rPr>
            <w:rStyle w:val="Hyperlink"/>
            <w:rFonts w:ascii="Arial" w:eastAsia="Arial" w:hAnsi="Arial" w:cs="Arial"/>
            <w:sz w:val="22"/>
            <w:szCs w:val="22"/>
          </w:rPr>
          <w:t>visit the WCM IRB website</w:t>
        </w:r>
      </w:hyperlink>
      <w:r w:rsidRPr="05194B1D">
        <w:rPr>
          <w:rFonts w:ascii="Arial" w:eastAsia="Arial" w:hAnsi="Arial" w:cs="Arial"/>
          <w:color w:val="000000" w:themeColor="text1"/>
          <w:sz w:val="22"/>
          <w:szCs w:val="22"/>
        </w:rPr>
        <w:t xml:space="preserve"> for a list of data types that qualify as PHI).  Describe the plan to protect and store PHI from improper use and disclosure and specify and justify the earliest opportunity to destroy PHI and how it will be destroyed.  If PHI will not be destroyed, provide a justification.  Explain how the use or disclosure of PHI involves no more than minimal risk to the privacy of individuals and why the research could not be practicably conducted without access to and use of PHI.</w:t>
      </w:r>
    </w:p>
    <w:p w14:paraId="014053CC" w14:textId="53544E7B" w:rsidR="05194B1D" w:rsidRDefault="05194B1D" w:rsidP="00A05579">
      <w:pPr>
        <w:spacing w:before="120" w:after="120"/>
      </w:pPr>
      <w:r w:rsidRPr="05194B1D">
        <w:rPr>
          <w:rFonts w:ascii="Arial" w:eastAsia="Arial" w:hAnsi="Arial" w:cs="Arial"/>
          <w:color w:val="000000" w:themeColor="text1"/>
          <w:sz w:val="22"/>
          <w:szCs w:val="22"/>
        </w:rPr>
        <w:t>Or</w:t>
      </w:r>
    </w:p>
    <w:p w14:paraId="0750CE16" w14:textId="04F55E29" w:rsidR="05194B1D" w:rsidRDefault="05194B1D" w:rsidP="00A05579">
      <w:pPr>
        <w:spacing w:before="120" w:after="120"/>
      </w:pPr>
      <w:r w:rsidRPr="05194B1D">
        <w:rPr>
          <w:rFonts w:ascii="Arial" w:eastAsia="Arial" w:hAnsi="Arial" w:cs="Arial"/>
          <w:color w:val="000000" w:themeColor="text1"/>
          <w:sz w:val="22"/>
          <w:szCs w:val="22"/>
        </w:rPr>
        <w:t xml:space="preserve">If the study qualifies for a waiver of HIPAA authorization, provide information explaining why the research meets the waiver criteria at </w:t>
      </w:r>
      <w:hyperlink r:id="rId17">
        <w:r w:rsidRPr="05194B1D">
          <w:rPr>
            <w:rStyle w:val="Hyperlink"/>
            <w:rFonts w:ascii="Arial" w:eastAsia="Arial" w:hAnsi="Arial" w:cs="Arial"/>
            <w:sz w:val="22"/>
            <w:szCs w:val="22"/>
          </w:rPr>
          <w:t>45CFR164.512(</w:t>
        </w:r>
        <w:proofErr w:type="spellStart"/>
        <w:r w:rsidRPr="05194B1D">
          <w:rPr>
            <w:rStyle w:val="Hyperlink"/>
            <w:rFonts w:ascii="Arial" w:eastAsia="Arial" w:hAnsi="Arial" w:cs="Arial"/>
            <w:sz w:val="22"/>
            <w:szCs w:val="22"/>
          </w:rPr>
          <w:t>i</w:t>
        </w:r>
        <w:proofErr w:type="spellEnd"/>
        <w:r w:rsidRPr="05194B1D">
          <w:rPr>
            <w:rStyle w:val="Hyperlink"/>
            <w:rFonts w:ascii="Arial" w:eastAsia="Arial" w:hAnsi="Arial" w:cs="Arial"/>
            <w:sz w:val="22"/>
            <w:szCs w:val="22"/>
          </w:rPr>
          <w:t>)(2)(ii)</w:t>
        </w:r>
      </w:hyperlink>
      <w:r w:rsidRPr="05194B1D">
        <w:rPr>
          <w:rFonts w:ascii="Arial" w:eastAsia="Arial" w:hAnsi="Arial" w:cs="Arial"/>
          <w:color w:val="000000" w:themeColor="text1"/>
          <w:sz w:val="22"/>
          <w:szCs w:val="22"/>
        </w:rPr>
        <w:t>.  Include the following 1. if you are requesting a waiver for the entire project (authorization will not be sought from participants) or recruitment only (identify eligible participants who then sign an authorization), 2. whether the waiver will adversely affect the privacy rights of the participant, 3. an explanation as to why the research could not be practicably carried out without the waiver, and 4. an explanation that the research could not practicably be conducted without access to and use of protected health information.</w:t>
      </w:r>
    </w:p>
    <w:p w14:paraId="1FF477F3" w14:textId="2DD932A4" w:rsidR="00A3713D" w:rsidRPr="007A67BC" w:rsidRDefault="00A3713D" w:rsidP="007A67BC">
      <w:pPr>
        <w:pStyle w:val="Heading2"/>
      </w:pPr>
      <w:r w:rsidRPr="007A67BC">
        <w:t>Data Collection Procedures</w:t>
      </w:r>
      <w:r w:rsidR="00F6004A" w:rsidRPr="007A67BC">
        <w:t>/Data and Specimen Banking</w:t>
      </w:r>
      <w:r w:rsidRPr="007A67BC">
        <w:t>:</w:t>
      </w:r>
    </w:p>
    <w:p w14:paraId="373DE445" w14:textId="449211A1" w:rsidR="00A3713D" w:rsidRPr="00043D4A" w:rsidRDefault="00A3713D" w:rsidP="00A05579">
      <w:pPr>
        <w:spacing w:before="120" w:after="120"/>
        <w:rPr>
          <w:rFonts w:ascii="Arial" w:hAnsi="Arial" w:cs="Arial"/>
          <w:sz w:val="22"/>
          <w:szCs w:val="22"/>
        </w:rPr>
      </w:pPr>
      <w:r w:rsidRPr="00043D4A">
        <w:rPr>
          <w:rFonts w:ascii="Arial" w:hAnsi="Arial" w:cs="Arial"/>
          <w:sz w:val="22"/>
          <w:szCs w:val="22"/>
        </w:rPr>
        <w:t>Provide a thorough description of all procedures</w:t>
      </w:r>
      <w:r w:rsidR="00AD689A" w:rsidRPr="00043D4A">
        <w:rPr>
          <w:rFonts w:ascii="Arial" w:hAnsi="Arial" w:cs="Arial"/>
          <w:sz w:val="22"/>
          <w:szCs w:val="22"/>
        </w:rPr>
        <w:t xml:space="preserve">, </w:t>
      </w:r>
      <w:r w:rsidRPr="00043D4A">
        <w:rPr>
          <w:rFonts w:ascii="Arial" w:hAnsi="Arial" w:cs="Arial"/>
          <w:sz w:val="22"/>
          <w:szCs w:val="22"/>
        </w:rPr>
        <w:t>participant activities</w:t>
      </w:r>
      <w:r w:rsidR="00AD689A" w:rsidRPr="00043D4A">
        <w:rPr>
          <w:rFonts w:ascii="Arial" w:hAnsi="Arial" w:cs="Arial"/>
          <w:sz w:val="22"/>
          <w:szCs w:val="22"/>
        </w:rPr>
        <w:t>, and assessments/interventions</w:t>
      </w:r>
      <w:r w:rsidRPr="00043D4A">
        <w:rPr>
          <w:rFonts w:ascii="Arial" w:hAnsi="Arial" w:cs="Arial"/>
          <w:sz w:val="22"/>
          <w:szCs w:val="22"/>
        </w:rPr>
        <w:t xml:space="preserve"> in a sequential format. Describe</w:t>
      </w:r>
      <w:r w:rsidR="00F6004A" w:rsidRPr="00043D4A">
        <w:rPr>
          <w:rFonts w:ascii="Arial" w:hAnsi="Arial" w:cs="Arial"/>
          <w:sz w:val="22"/>
          <w:szCs w:val="22"/>
        </w:rPr>
        <w:t xml:space="preserve"> </w:t>
      </w:r>
      <w:r w:rsidR="00AD689A" w:rsidRPr="00043D4A">
        <w:rPr>
          <w:rFonts w:ascii="Arial" w:hAnsi="Arial" w:cs="Arial"/>
          <w:sz w:val="22"/>
          <w:szCs w:val="22"/>
        </w:rPr>
        <w:t xml:space="preserve">the nature of the data and specimens, </w:t>
      </w:r>
      <w:r w:rsidR="00F6004A" w:rsidRPr="00043D4A">
        <w:rPr>
          <w:rFonts w:ascii="Arial" w:hAnsi="Arial" w:cs="Arial"/>
          <w:sz w:val="22"/>
          <w:szCs w:val="22"/>
        </w:rPr>
        <w:t xml:space="preserve">what and how </w:t>
      </w:r>
      <w:r w:rsidR="00657304" w:rsidRPr="00043D4A">
        <w:rPr>
          <w:rFonts w:ascii="Arial" w:hAnsi="Arial" w:cs="Arial"/>
          <w:sz w:val="22"/>
          <w:szCs w:val="22"/>
        </w:rPr>
        <w:t xml:space="preserve">data </w:t>
      </w:r>
      <w:r w:rsidR="00AD689A" w:rsidRPr="00043D4A">
        <w:rPr>
          <w:rFonts w:ascii="Arial" w:hAnsi="Arial" w:cs="Arial"/>
          <w:sz w:val="22"/>
          <w:szCs w:val="22"/>
        </w:rPr>
        <w:t xml:space="preserve">and specimens </w:t>
      </w:r>
      <w:r w:rsidR="00657304" w:rsidRPr="00043D4A">
        <w:rPr>
          <w:rFonts w:ascii="Arial" w:hAnsi="Arial" w:cs="Arial"/>
          <w:sz w:val="22"/>
          <w:szCs w:val="22"/>
        </w:rPr>
        <w:t>will be obtained</w:t>
      </w:r>
      <w:r w:rsidR="00AD689A" w:rsidRPr="00043D4A">
        <w:rPr>
          <w:rFonts w:ascii="Arial" w:hAnsi="Arial" w:cs="Arial"/>
          <w:sz w:val="22"/>
          <w:szCs w:val="22"/>
        </w:rPr>
        <w:t>, and the timing</w:t>
      </w:r>
      <w:r w:rsidR="0046597B" w:rsidRPr="00043D4A">
        <w:rPr>
          <w:rFonts w:ascii="Arial" w:hAnsi="Arial" w:cs="Arial"/>
          <w:sz w:val="22"/>
          <w:szCs w:val="22"/>
        </w:rPr>
        <w:t>, amount,</w:t>
      </w:r>
      <w:r w:rsidR="00AD689A" w:rsidRPr="00043D4A">
        <w:rPr>
          <w:rFonts w:ascii="Arial" w:hAnsi="Arial" w:cs="Arial"/>
          <w:sz w:val="22"/>
          <w:szCs w:val="22"/>
        </w:rPr>
        <w:t xml:space="preserve"> and frequency of collection</w:t>
      </w:r>
      <w:r w:rsidR="00657304" w:rsidRPr="00043D4A">
        <w:rPr>
          <w:rFonts w:ascii="Arial" w:hAnsi="Arial" w:cs="Arial"/>
          <w:sz w:val="22"/>
          <w:szCs w:val="22"/>
        </w:rPr>
        <w:t>.</w:t>
      </w:r>
      <w:r w:rsidR="00F6004A" w:rsidRPr="00043D4A">
        <w:rPr>
          <w:rFonts w:ascii="Arial" w:hAnsi="Arial" w:cs="Arial"/>
          <w:sz w:val="22"/>
          <w:szCs w:val="22"/>
        </w:rPr>
        <w:t xml:space="preserve">  Outline who will conduct data collection procedures.</w:t>
      </w:r>
      <w:r w:rsidR="0046597B" w:rsidRPr="00043D4A">
        <w:rPr>
          <w:rFonts w:ascii="Arial" w:hAnsi="Arial" w:cs="Arial"/>
          <w:sz w:val="22"/>
          <w:szCs w:val="22"/>
        </w:rPr>
        <w:t xml:space="preserve">  If data collected from a previous study are to be included in this study, indicate the IRB protocol number and whether the consent form from the original study includes provisions to allow for future research use.</w:t>
      </w:r>
    </w:p>
    <w:p w14:paraId="5138D27A" w14:textId="650FB6CB" w:rsidR="00024C98" w:rsidRPr="00043D4A" w:rsidRDefault="00657304" w:rsidP="00A05579">
      <w:pPr>
        <w:pStyle w:val="paragraph"/>
        <w:spacing w:before="120" w:beforeAutospacing="0" w:after="120" w:afterAutospacing="0"/>
        <w:textAlignment w:val="baseline"/>
        <w:rPr>
          <w:rFonts w:ascii="Arial" w:hAnsi="Arial" w:cs="Arial"/>
          <w:color w:val="000000"/>
          <w:sz w:val="22"/>
          <w:szCs w:val="22"/>
        </w:rPr>
      </w:pPr>
      <w:r w:rsidRPr="00043D4A">
        <w:rPr>
          <w:rStyle w:val="normaltextrun"/>
          <w:rFonts w:ascii="Arial" w:hAnsi="Arial" w:cs="Arial"/>
          <w:color w:val="000000"/>
          <w:sz w:val="22"/>
          <w:szCs w:val="22"/>
        </w:rPr>
        <w:t>Describe</w:t>
      </w:r>
      <w:r w:rsidR="00024C98" w:rsidRPr="00043D4A">
        <w:rPr>
          <w:rStyle w:val="normaltextrun"/>
          <w:rFonts w:ascii="Arial" w:hAnsi="Arial" w:cs="Arial"/>
          <w:color w:val="000000"/>
          <w:sz w:val="22"/>
          <w:szCs w:val="22"/>
        </w:rPr>
        <w:t xml:space="preserve"> where the data or specimens will be stored, how long they will be stored, how the data or specimens will be accessed, and who will have access to the data or specimens. List the data to be stored or associated with each specimen. Describe the procedures to release data or specimens, including: the process to request a release, approvals required for release, who can obtain data or specimens, and the data to be provided with specimens</w:t>
      </w:r>
      <w:r w:rsidR="00D0190B" w:rsidRPr="00043D4A">
        <w:rPr>
          <w:rStyle w:val="normaltextrun"/>
          <w:rFonts w:ascii="Arial" w:hAnsi="Arial" w:cs="Arial"/>
          <w:color w:val="000000"/>
          <w:sz w:val="22"/>
          <w:szCs w:val="22"/>
        </w:rPr>
        <w:t>. Specify whether data/specimens will be released without identifiers, with a limited data set, or with identifiers.</w:t>
      </w:r>
    </w:p>
    <w:p w14:paraId="50E946F8" w14:textId="77777777" w:rsidR="00A3713D" w:rsidRPr="007A67BC" w:rsidRDefault="00A3713D" w:rsidP="007A67BC">
      <w:pPr>
        <w:pStyle w:val="Heading2"/>
      </w:pPr>
      <w:r w:rsidRPr="007A67BC">
        <w:t>Study Duration/ Study Timeline:</w:t>
      </w:r>
    </w:p>
    <w:p w14:paraId="20546A84" w14:textId="7EB6E441" w:rsidR="00A3713D" w:rsidRPr="00043D4A" w:rsidRDefault="00A3713D" w:rsidP="00A05579">
      <w:pPr>
        <w:spacing w:before="120" w:after="120"/>
        <w:rPr>
          <w:rFonts w:ascii="Arial" w:hAnsi="Arial" w:cs="Arial"/>
          <w:sz w:val="22"/>
          <w:szCs w:val="22"/>
        </w:rPr>
      </w:pPr>
      <w:r w:rsidRPr="00043D4A">
        <w:rPr>
          <w:rFonts w:ascii="Arial" w:hAnsi="Arial" w:cs="Arial"/>
          <w:sz w:val="22"/>
          <w:szCs w:val="22"/>
        </w:rPr>
        <w:t xml:space="preserve">Note the expected number and </w:t>
      </w:r>
      <w:r w:rsidR="00F6004A" w:rsidRPr="00043D4A">
        <w:rPr>
          <w:rFonts w:ascii="Arial" w:hAnsi="Arial" w:cs="Arial"/>
          <w:sz w:val="22"/>
          <w:szCs w:val="22"/>
        </w:rPr>
        <w:t>duration</w:t>
      </w:r>
      <w:r w:rsidRPr="00043D4A">
        <w:rPr>
          <w:rFonts w:ascii="Arial" w:hAnsi="Arial" w:cs="Arial"/>
          <w:sz w:val="22"/>
          <w:szCs w:val="22"/>
        </w:rPr>
        <w:t xml:space="preserve"> of contacts/meetings</w:t>
      </w:r>
      <w:r w:rsidR="004906C7" w:rsidRPr="00043D4A">
        <w:rPr>
          <w:rFonts w:ascii="Arial" w:hAnsi="Arial" w:cs="Arial"/>
          <w:sz w:val="22"/>
          <w:szCs w:val="22"/>
        </w:rPr>
        <w:t xml:space="preserve">/procedures, </w:t>
      </w:r>
      <w:r w:rsidRPr="00043D4A">
        <w:rPr>
          <w:rFonts w:ascii="Arial" w:hAnsi="Arial" w:cs="Arial"/>
          <w:sz w:val="22"/>
          <w:szCs w:val="22"/>
        </w:rPr>
        <w:t>time commitment for participants</w:t>
      </w:r>
      <w:r w:rsidR="004906C7" w:rsidRPr="00043D4A">
        <w:rPr>
          <w:rFonts w:ascii="Arial" w:hAnsi="Arial" w:cs="Arial"/>
          <w:sz w:val="22"/>
          <w:szCs w:val="22"/>
        </w:rPr>
        <w:t>,</w:t>
      </w:r>
      <w:r w:rsidRPr="00043D4A">
        <w:rPr>
          <w:rFonts w:ascii="Arial" w:hAnsi="Arial" w:cs="Arial"/>
          <w:sz w:val="22"/>
          <w:szCs w:val="22"/>
        </w:rPr>
        <w:t xml:space="preserve"> and include an approximate end date of the </w:t>
      </w:r>
      <w:r w:rsidR="00F6004A" w:rsidRPr="00043D4A">
        <w:rPr>
          <w:rFonts w:ascii="Arial" w:hAnsi="Arial" w:cs="Arial"/>
          <w:sz w:val="22"/>
          <w:szCs w:val="22"/>
        </w:rPr>
        <w:t xml:space="preserve">repository storage and maintenance.  </w:t>
      </w:r>
      <w:r w:rsidR="00481121">
        <w:rPr>
          <w:rFonts w:ascii="Arial" w:hAnsi="Arial" w:cs="Arial"/>
          <w:sz w:val="22"/>
          <w:szCs w:val="22"/>
        </w:rPr>
        <w:t>If the repository will collect data/specimens over several years, describe the process to assess participants’ willingness to participate (as least annually).</w:t>
      </w:r>
    </w:p>
    <w:p w14:paraId="1755815A" w14:textId="77777777" w:rsidR="00A3713D" w:rsidRPr="007A67BC" w:rsidRDefault="00A3713D" w:rsidP="007A67BC">
      <w:pPr>
        <w:pStyle w:val="Heading2"/>
      </w:pPr>
      <w:r w:rsidRPr="007A67BC">
        <w:lastRenderedPageBreak/>
        <w:t>Study Locations:</w:t>
      </w:r>
    </w:p>
    <w:p w14:paraId="46502932" w14:textId="5FA46F93" w:rsidR="00A3713D" w:rsidRPr="00DB6E06" w:rsidRDefault="00A3713D" w:rsidP="00A05579">
      <w:pPr>
        <w:spacing w:before="120" w:after="120"/>
        <w:rPr>
          <w:rFonts w:ascii="Arial" w:hAnsi="Arial" w:cs="Arial"/>
          <w:sz w:val="22"/>
          <w:szCs w:val="22"/>
        </w:rPr>
      </w:pPr>
      <w:r w:rsidRPr="00043D4A">
        <w:rPr>
          <w:rFonts w:ascii="Arial" w:hAnsi="Arial" w:cs="Arial"/>
          <w:sz w:val="22"/>
          <w:szCs w:val="22"/>
        </w:rPr>
        <w:t xml:space="preserve">Describe the </w:t>
      </w:r>
      <w:r w:rsidRPr="00DB6E06">
        <w:rPr>
          <w:rFonts w:ascii="Arial" w:hAnsi="Arial" w:cs="Arial"/>
          <w:sz w:val="22"/>
          <w:szCs w:val="22"/>
        </w:rPr>
        <w:t>sites</w:t>
      </w:r>
      <w:r w:rsidR="00A16219" w:rsidRPr="00DB6E06">
        <w:rPr>
          <w:rFonts w:ascii="Arial" w:hAnsi="Arial" w:cs="Arial"/>
          <w:sz w:val="22"/>
          <w:szCs w:val="22"/>
        </w:rPr>
        <w:t>/</w:t>
      </w:r>
      <w:r w:rsidRPr="00DB6E06">
        <w:rPr>
          <w:rFonts w:ascii="Arial" w:hAnsi="Arial" w:cs="Arial"/>
          <w:sz w:val="22"/>
          <w:szCs w:val="22"/>
        </w:rPr>
        <w:t>locations where your team will</w:t>
      </w:r>
      <w:r w:rsidR="00BA1C99" w:rsidRPr="00DB6E06">
        <w:rPr>
          <w:rFonts w:ascii="Arial" w:hAnsi="Arial" w:cs="Arial"/>
          <w:sz w:val="22"/>
          <w:szCs w:val="22"/>
        </w:rPr>
        <w:t xml:space="preserve"> recruit </w:t>
      </w:r>
      <w:r w:rsidR="00C56FE6" w:rsidRPr="00DB6E06">
        <w:rPr>
          <w:rFonts w:ascii="Arial" w:hAnsi="Arial" w:cs="Arial"/>
          <w:sz w:val="22"/>
          <w:szCs w:val="22"/>
        </w:rPr>
        <w:t>participants</w:t>
      </w:r>
      <w:r w:rsidR="00BA1C99" w:rsidRPr="00DB6E06">
        <w:rPr>
          <w:rFonts w:ascii="Arial" w:hAnsi="Arial" w:cs="Arial"/>
          <w:sz w:val="22"/>
          <w:szCs w:val="22"/>
        </w:rPr>
        <w:t>,</w:t>
      </w:r>
      <w:r w:rsidRPr="00DB6E06">
        <w:rPr>
          <w:rFonts w:ascii="Arial" w:hAnsi="Arial" w:cs="Arial"/>
          <w:sz w:val="22"/>
          <w:szCs w:val="22"/>
        </w:rPr>
        <w:t xml:space="preserve"> conduct the </w:t>
      </w:r>
      <w:r w:rsidR="00BA1C99" w:rsidRPr="00DB6E06">
        <w:rPr>
          <w:rFonts w:ascii="Arial" w:hAnsi="Arial" w:cs="Arial"/>
          <w:sz w:val="22"/>
          <w:szCs w:val="22"/>
        </w:rPr>
        <w:t>data collection, and store and maintain data/biospecimens</w:t>
      </w:r>
      <w:r w:rsidR="003F17A2" w:rsidRPr="00DB6E06">
        <w:rPr>
          <w:rFonts w:ascii="Arial" w:hAnsi="Arial" w:cs="Arial"/>
          <w:sz w:val="22"/>
          <w:szCs w:val="22"/>
        </w:rPr>
        <w:t>,</w:t>
      </w:r>
      <w:r w:rsidRPr="00DB6E06">
        <w:rPr>
          <w:rFonts w:ascii="Arial" w:hAnsi="Arial" w:cs="Arial"/>
          <w:sz w:val="22"/>
          <w:szCs w:val="22"/>
        </w:rPr>
        <w:t xml:space="preserve"> including any external sites.</w:t>
      </w:r>
      <w:r w:rsidR="006A59DB" w:rsidRPr="00DB6E06">
        <w:rPr>
          <w:rFonts w:ascii="Arial" w:hAnsi="Arial" w:cs="Arial"/>
          <w:sz w:val="22"/>
          <w:szCs w:val="22"/>
        </w:rPr>
        <w:t xml:space="preserve">  Please note any affiliated sites taking part in the research (sites with an </w:t>
      </w:r>
      <w:hyperlink r:id="rId18" w:history="1">
        <w:r w:rsidR="006A59DB" w:rsidRPr="00DB6E06">
          <w:rPr>
            <w:rStyle w:val="Hyperlink"/>
            <w:rFonts w:ascii="Arial" w:hAnsi="Arial" w:cs="Arial"/>
            <w:sz w:val="22"/>
            <w:szCs w:val="22"/>
          </w:rPr>
          <w:t>existing reliance agreement</w:t>
        </w:r>
      </w:hyperlink>
      <w:r w:rsidR="006A59DB" w:rsidRPr="00DB6E06">
        <w:rPr>
          <w:rFonts w:ascii="Arial" w:hAnsi="Arial" w:cs="Arial"/>
          <w:sz w:val="22"/>
          <w:szCs w:val="22"/>
        </w:rPr>
        <w:t xml:space="preserve">).  </w:t>
      </w:r>
      <w:r w:rsidRPr="00DB6E06">
        <w:rPr>
          <w:rFonts w:ascii="Arial" w:hAnsi="Arial" w:cs="Arial"/>
          <w:sz w:val="22"/>
          <w:szCs w:val="22"/>
        </w:rPr>
        <w:t xml:space="preserve"> Upload Letter(s) of Support with your submission.</w:t>
      </w:r>
    </w:p>
    <w:p w14:paraId="500FF24E" w14:textId="77777777" w:rsidR="006D7E77" w:rsidRPr="00DB6E06" w:rsidRDefault="006D7E77" w:rsidP="006D7E77">
      <w:pPr>
        <w:spacing w:before="120" w:after="120"/>
        <w:rPr>
          <w:rFonts w:ascii="Arial" w:hAnsi="Arial" w:cs="Arial"/>
          <w:sz w:val="22"/>
          <w:szCs w:val="22"/>
        </w:rPr>
      </w:pPr>
      <w:r w:rsidRPr="00DB6E06">
        <w:rPr>
          <w:rFonts w:ascii="Arial" w:hAnsi="Arial" w:cs="Arial"/>
          <w:sz w:val="22"/>
          <w:szCs w:val="22"/>
        </w:rPr>
        <w:t>If you will be receiving/sending data to and from another institution, indicate which institution.</w:t>
      </w:r>
    </w:p>
    <w:tbl>
      <w:tblPr>
        <w:tblStyle w:val="GridTable4-Accent2"/>
        <w:tblW w:w="0" w:type="auto"/>
        <w:tblLook w:val="04A0" w:firstRow="1" w:lastRow="0" w:firstColumn="1" w:lastColumn="0" w:noHBand="0" w:noVBand="1"/>
      </w:tblPr>
      <w:tblGrid>
        <w:gridCol w:w="2875"/>
        <w:gridCol w:w="3240"/>
        <w:gridCol w:w="3955"/>
      </w:tblGrid>
      <w:tr w:rsidR="00887A05" w:rsidRPr="008A7AEC" w14:paraId="5BCC9B31" w14:textId="77777777" w:rsidTr="00780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5E09040" w14:textId="77777777" w:rsidR="00887A05" w:rsidRPr="008A7AEC" w:rsidRDefault="00887A05" w:rsidP="00780B68">
            <w:pPr>
              <w:spacing w:before="40" w:after="40"/>
              <w:rPr>
                <w:rFonts w:ascii="Arial" w:hAnsi="Arial" w:cs="Arial"/>
                <w:sz w:val="20"/>
                <w:szCs w:val="20"/>
                <w:u w:val="single"/>
              </w:rPr>
            </w:pPr>
            <w:r w:rsidRPr="008A7AEC">
              <w:rPr>
                <w:rFonts w:ascii="Arial" w:hAnsi="Arial" w:cs="Arial"/>
                <w:sz w:val="20"/>
                <w:szCs w:val="20"/>
                <w:u w:val="single"/>
              </w:rPr>
              <w:t>Name of External Site</w:t>
            </w:r>
          </w:p>
        </w:tc>
        <w:tc>
          <w:tcPr>
            <w:tcW w:w="3240" w:type="dxa"/>
          </w:tcPr>
          <w:p w14:paraId="630A9C13" w14:textId="77777777" w:rsidR="00887A05" w:rsidRPr="008A7AEC" w:rsidRDefault="00887A05" w:rsidP="00780B6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rPr>
            </w:pPr>
            <w:r w:rsidRPr="008A7AEC">
              <w:rPr>
                <w:rFonts w:ascii="Arial" w:hAnsi="Arial" w:cs="Arial"/>
                <w:sz w:val="20"/>
                <w:szCs w:val="20"/>
                <w:u w:val="single"/>
              </w:rPr>
              <w:t>Responsible IRB</w:t>
            </w:r>
          </w:p>
          <w:p w14:paraId="291260EA" w14:textId="77777777" w:rsidR="00887A05" w:rsidRPr="008A7AEC" w:rsidRDefault="00887A05" w:rsidP="00780B6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0"/>
                <w:szCs w:val="20"/>
              </w:rPr>
            </w:pPr>
            <w:r w:rsidRPr="008A7AEC">
              <w:rPr>
                <w:rFonts w:ascii="Arial" w:hAnsi="Arial" w:cs="Arial"/>
                <w:b w:val="0"/>
                <w:bCs w:val="0"/>
                <w:i/>
                <w:iCs/>
                <w:sz w:val="20"/>
                <w:szCs w:val="20"/>
              </w:rPr>
              <w:t>i.e., Site’s local IRB; WCM IRB; Note engaged in research</w:t>
            </w:r>
          </w:p>
        </w:tc>
        <w:tc>
          <w:tcPr>
            <w:tcW w:w="3955" w:type="dxa"/>
          </w:tcPr>
          <w:p w14:paraId="411CCCF2" w14:textId="77777777" w:rsidR="00887A05" w:rsidRPr="008A7AEC" w:rsidRDefault="00887A05" w:rsidP="00780B6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rPr>
            </w:pPr>
            <w:r w:rsidRPr="008A7AEC">
              <w:rPr>
                <w:rFonts w:ascii="Arial" w:hAnsi="Arial" w:cs="Arial"/>
                <w:sz w:val="20"/>
                <w:szCs w:val="20"/>
                <w:u w:val="single"/>
              </w:rPr>
              <w:t>Site Role</w:t>
            </w:r>
          </w:p>
          <w:p w14:paraId="08EF34E3" w14:textId="77777777" w:rsidR="00887A05" w:rsidRPr="008A7AEC" w:rsidRDefault="00887A05" w:rsidP="00780B6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0"/>
                <w:szCs w:val="20"/>
              </w:rPr>
            </w:pPr>
            <w:r w:rsidRPr="008A7AEC">
              <w:rPr>
                <w:rFonts w:ascii="Arial" w:hAnsi="Arial" w:cs="Arial"/>
                <w:b w:val="0"/>
                <w:bCs w:val="0"/>
                <w:i/>
                <w:iCs/>
                <w:sz w:val="20"/>
                <w:szCs w:val="20"/>
              </w:rPr>
              <w:t>i.e., recruitment, protocol dictated procedure including consenting, sending/receiving identifiable data and/or specimens, etc.</w:t>
            </w:r>
          </w:p>
        </w:tc>
      </w:tr>
      <w:tr w:rsidR="00887A05" w:rsidRPr="008B5AE6" w14:paraId="31752BC3" w14:textId="77777777" w:rsidTr="00780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536A7F84" w14:textId="77777777" w:rsidR="00887A05" w:rsidRPr="009B2868" w:rsidRDefault="00887A05" w:rsidP="00780B68">
            <w:pPr>
              <w:spacing w:before="120" w:after="120"/>
              <w:rPr>
                <w:rFonts w:ascii="Arial" w:hAnsi="Arial" w:cs="Arial"/>
                <w:b w:val="0"/>
                <w:bCs w:val="0"/>
                <w:sz w:val="21"/>
                <w:szCs w:val="21"/>
              </w:rPr>
            </w:pPr>
          </w:p>
        </w:tc>
        <w:tc>
          <w:tcPr>
            <w:tcW w:w="3240" w:type="dxa"/>
          </w:tcPr>
          <w:p w14:paraId="37AAC731" w14:textId="77777777" w:rsidR="00887A05" w:rsidRPr="009B2868" w:rsidRDefault="00887A05" w:rsidP="00780B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3955" w:type="dxa"/>
          </w:tcPr>
          <w:p w14:paraId="2DA86D48" w14:textId="77777777" w:rsidR="00887A05" w:rsidRPr="009B2868" w:rsidRDefault="00887A05" w:rsidP="00780B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887A05" w:rsidRPr="008B5AE6" w14:paraId="3F7714E2" w14:textId="77777777" w:rsidTr="00780B68">
        <w:tc>
          <w:tcPr>
            <w:cnfStyle w:val="001000000000" w:firstRow="0" w:lastRow="0" w:firstColumn="1" w:lastColumn="0" w:oddVBand="0" w:evenVBand="0" w:oddHBand="0" w:evenHBand="0" w:firstRowFirstColumn="0" w:firstRowLastColumn="0" w:lastRowFirstColumn="0" w:lastRowLastColumn="0"/>
            <w:tcW w:w="2875" w:type="dxa"/>
          </w:tcPr>
          <w:p w14:paraId="771CB20D" w14:textId="77777777" w:rsidR="00887A05" w:rsidRPr="009B2868" w:rsidRDefault="00887A05" w:rsidP="00780B68">
            <w:pPr>
              <w:spacing w:before="120" w:after="120"/>
              <w:rPr>
                <w:rFonts w:ascii="Arial" w:hAnsi="Arial" w:cs="Arial"/>
                <w:b w:val="0"/>
                <w:bCs w:val="0"/>
                <w:sz w:val="21"/>
                <w:szCs w:val="21"/>
              </w:rPr>
            </w:pPr>
          </w:p>
        </w:tc>
        <w:tc>
          <w:tcPr>
            <w:tcW w:w="3240" w:type="dxa"/>
          </w:tcPr>
          <w:p w14:paraId="22E7913D" w14:textId="77777777" w:rsidR="00887A05" w:rsidRPr="009B2868" w:rsidRDefault="00887A05" w:rsidP="00780B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3955" w:type="dxa"/>
          </w:tcPr>
          <w:p w14:paraId="28BB9605" w14:textId="77777777" w:rsidR="00887A05" w:rsidRPr="009B2868" w:rsidRDefault="00887A05" w:rsidP="00780B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887A05" w:rsidRPr="008B5AE6" w14:paraId="6ED41633" w14:textId="77777777" w:rsidTr="00780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5668FE7D" w14:textId="77777777" w:rsidR="00887A05" w:rsidRPr="009B2868" w:rsidRDefault="00887A05" w:rsidP="00780B68">
            <w:pPr>
              <w:spacing w:before="120" w:after="120"/>
              <w:rPr>
                <w:rFonts w:ascii="Arial" w:hAnsi="Arial" w:cs="Arial"/>
                <w:b w:val="0"/>
                <w:bCs w:val="0"/>
                <w:sz w:val="21"/>
                <w:szCs w:val="21"/>
              </w:rPr>
            </w:pPr>
          </w:p>
        </w:tc>
        <w:tc>
          <w:tcPr>
            <w:tcW w:w="3240" w:type="dxa"/>
          </w:tcPr>
          <w:p w14:paraId="14F7D9D4" w14:textId="77777777" w:rsidR="00887A05" w:rsidRPr="009B2868" w:rsidRDefault="00887A05" w:rsidP="00780B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3955" w:type="dxa"/>
          </w:tcPr>
          <w:p w14:paraId="036C5A62" w14:textId="77777777" w:rsidR="00887A05" w:rsidRPr="009B2868" w:rsidRDefault="00887A05" w:rsidP="00780B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887A05" w:rsidRPr="008B5AE6" w14:paraId="4E279874" w14:textId="77777777" w:rsidTr="00780B68">
        <w:tc>
          <w:tcPr>
            <w:cnfStyle w:val="001000000000" w:firstRow="0" w:lastRow="0" w:firstColumn="1" w:lastColumn="0" w:oddVBand="0" w:evenVBand="0" w:oddHBand="0" w:evenHBand="0" w:firstRowFirstColumn="0" w:firstRowLastColumn="0" w:lastRowFirstColumn="0" w:lastRowLastColumn="0"/>
            <w:tcW w:w="2875" w:type="dxa"/>
          </w:tcPr>
          <w:p w14:paraId="59648FFF" w14:textId="77777777" w:rsidR="00887A05" w:rsidRPr="009B2868" w:rsidRDefault="00887A05" w:rsidP="00780B68">
            <w:pPr>
              <w:spacing w:before="120" w:after="120"/>
              <w:rPr>
                <w:rFonts w:ascii="Arial" w:hAnsi="Arial" w:cs="Arial"/>
                <w:b w:val="0"/>
                <w:bCs w:val="0"/>
                <w:sz w:val="21"/>
                <w:szCs w:val="21"/>
              </w:rPr>
            </w:pPr>
          </w:p>
        </w:tc>
        <w:tc>
          <w:tcPr>
            <w:tcW w:w="3240" w:type="dxa"/>
          </w:tcPr>
          <w:p w14:paraId="01F51204" w14:textId="77777777" w:rsidR="00887A05" w:rsidRPr="009B2868" w:rsidRDefault="00887A05" w:rsidP="00780B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3955" w:type="dxa"/>
          </w:tcPr>
          <w:p w14:paraId="31C0D7E7" w14:textId="77777777" w:rsidR="00887A05" w:rsidRPr="009B2868" w:rsidRDefault="00887A05" w:rsidP="00780B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887A05" w:rsidRPr="008B5AE6" w14:paraId="30334B73" w14:textId="77777777" w:rsidTr="00780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60107B52" w14:textId="77777777" w:rsidR="00887A05" w:rsidRPr="009B2868" w:rsidRDefault="00887A05" w:rsidP="00780B68">
            <w:pPr>
              <w:spacing w:before="120" w:after="120"/>
              <w:rPr>
                <w:rFonts w:ascii="Arial" w:hAnsi="Arial" w:cs="Arial"/>
                <w:b w:val="0"/>
                <w:bCs w:val="0"/>
                <w:sz w:val="21"/>
                <w:szCs w:val="21"/>
              </w:rPr>
            </w:pPr>
          </w:p>
        </w:tc>
        <w:tc>
          <w:tcPr>
            <w:tcW w:w="3240" w:type="dxa"/>
          </w:tcPr>
          <w:p w14:paraId="7357E92E" w14:textId="77777777" w:rsidR="00887A05" w:rsidRPr="009B2868" w:rsidRDefault="00887A05" w:rsidP="00780B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3955" w:type="dxa"/>
          </w:tcPr>
          <w:p w14:paraId="0E99753D" w14:textId="77777777" w:rsidR="00887A05" w:rsidRPr="009B2868" w:rsidRDefault="00887A05" w:rsidP="00780B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bl>
    <w:p w14:paraId="35CE8D4F" w14:textId="77777777" w:rsidR="006D7E77" w:rsidRDefault="006D7E77" w:rsidP="00A05579">
      <w:pPr>
        <w:spacing w:before="120" w:after="120"/>
        <w:rPr>
          <w:rFonts w:ascii="Arial" w:hAnsi="Arial" w:cs="Arial"/>
          <w:sz w:val="22"/>
          <w:szCs w:val="22"/>
        </w:rPr>
      </w:pPr>
    </w:p>
    <w:tbl>
      <w:tblPr>
        <w:tblStyle w:val="GridTable4-Accent2"/>
        <w:tblW w:w="10080" w:type="dxa"/>
        <w:tblLook w:val="04A0" w:firstRow="1" w:lastRow="0" w:firstColumn="1" w:lastColumn="0" w:noHBand="0" w:noVBand="1"/>
      </w:tblPr>
      <w:tblGrid>
        <w:gridCol w:w="2177"/>
        <w:gridCol w:w="2768"/>
        <w:gridCol w:w="2140"/>
        <w:gridCol w:w="2995"/>
      </w:tblGrid>
      <w:tr w:rsidR="00793291" w:rsidRPr="009D73F2" w14:paraId="42051F4B" w14:textId="77777777" w:rsidTr="004A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296CA329" w14:textId="77777777" w:rsidR="00793291" w:rsidRPr="009D73F2" w:rsidRDefault="00793291" w:rsidP="0079172D">
            <w:pPr>
              <w:spacing w:before="40" w:after="40"/>
              <w:rPr>
                <w:rFonts w:ascii="Arial" w:hAnsi="Arial" w:cs="Arial"/>
                <w:sz w:val="20"/>
                <w:szCs w:val="20"/>
                <w:u w:val="single"/>
              </w:rPr>
            </w:pPr>
            <w:r w:rsidRPr="009D73F2">
              <w:rPr>
                <w:rFonts w:ascii="Arial" w:hAnsi="Arial" w:cs="Arial"/>
                <w:sz w:val="20"/>
                <w:szCs w:val="20"/>
                <w:u w:val="single"/>
              </w:rPr>
              <w:t>Name of Affiliated Site</w:t>
            </w:r>
          </w:p>
        </w:tc>
        <w:tc>
          <w:tcPr>
            <w:tcW w:w="2768" w:type="dxa"/>
          </w:tcPr>
          <w:p w14:paraId="47BC20AE" w14:textId="77777777" w:rsidR="00793291" w:rsidRPr="009D73F2" w:rsidRDefault="00793291" w:rsidP="0079172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u w:val="single"/>
              </w:rPr>
            </w:pPr>
            <w:r w:rsidRPr="009D73F2">
              <w:rPr>
                <w:rFonts w:ascii="Arial" w:hAnsi="Arial" w:cs="Arial"/>
                <w:sz w:val="20"/>
                <w:szCs w:val="20"/>
                <w:u w:val="single"/>
              </w:rPr>
              <w:t>Included/Excluded?</w:t>
            </w:r>
          </w:p>
        </w:tc>
        <w:tc>
          <w:tcPr>
            <w:tcW w:w="2140" w:type="dxa"/>
          </w:tcPr>
          <w:p w14:paraId="38E0ACF8" w14:textId="6CFDF615" w:rsidR="60E5F4DA" w:rsidRPr="009D73F2" w:rsidRDefault="60E5F4DA" w:rsidP="1A6EFB82">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0"/>
                <w:szCs w:val="20"/>
              </w:rPr>
            </w:pPr>
            <w:r w:rsidRPr="009D73F2">
              <w:rPr>
                <w:rFonts w:ascii="Arial" w:hAnsi="Arial" w:cs="Arial"/>
                <w:sz w:val="20"/>
                <w:szCs w:val="20"/>
                <w:u w:val="single"/>
              </w:rPr>
              <w:t xml:space="preserve">Responsible </w:t>
            </w:r>
            <w:r w:rsidRPr="009D73F2">
              <w:rPr>
                <w:rFonts w:ascii="Arial" w:hAnsi="Arial" w:cs="Arial"/>
                <w:sz w:val="20"/>
                <w:szCs w:val="20"/>
              </w:rPr>
              <w:t xml:space="preserve">IRB         </w:t>
            </w:r>
            <w:r w:rsidRPr="009D73F2">
              <w:rPr>
                <w:rFonts w:ascii="Arial" w:hAnsi="Arial" w:cs="Arial"/>
                <w:b w:val="0"/>
                <w:bCs w:val="0"/>
                <w:i/>
                <w:iCs/>
                <w:sz w:val="20"/>
                <w:szCs w:val="20"/>
              </w:rPr>
              <w:t>i.e., Site’s local IRB; WCM IRB; Note engaged in research</w:t>
            </w:r>
          </w:p>
        </w:tc>
        <w:tc>
          <w:tcPr>
            <w:tcW w:w="2995" w:type="dxa"/>
          </w:tcPr>
          <w:p w14:paraId="173E8350" w14:textId="77777777" w:rsidR="00793291" w:rsidRPr="009D73F2" w:rsidRDefault="00793291" w:rsidP="0079172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rPr>
            </w:pPr>
            <w:r w:rsidRPr="009D73F2">
              <w:rPr>
                <w:rFonts w:ascii="Arial" w:hAnsi="Arial" w:cs="Arial"/>
                <w:sz w:val="20"/>
                <w:szCs w:val="20"/>
                <w:u w:val="single"/>
              </w:rPr>
              <w:t>Site Role</w:t>
            </w:r>
          </w:p>
          <w:p w14:paraId="54404E35" w14:textId="77777777" w:rsidR="00793291" w:rsidRPr="009D73F2" w:rsidRDefault="00793291" w:rsidP="0079172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0"/>
                <w:szCs w:val="20"/>
              </w:rPr>
            </w:pPr>
            <w:r w:rsidRPr="009D73F2">
              <w:rPr>
                <w:rFonts w:ascii="Arial" w:hAnsi="Arial" w:cs="Arial"/>
                <w:b w:val="0"/>
                <w:bCs w:val="0"/>
                <w:i/>
                <w:iCs/>
                <w:sz w:val="20"/>
                <w:szCs w:val="20"/>
              </w:rPr>
              <w:t>i.e., recruitment, protocol dictated procedure including consenting, etc.</w:t>
            </w:r>
          </w:p>
        </w:tc>
      </w:tr>
      <w:tr w:rsidR="00793291" w:rsidRPr="009D73F2" w14:paraId="66C0CA6F" w14:textId="77777777" w:rsidTr="004A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598E6A7E" w14:textId="77777777" w:rsidR="00793291" w:rsidRPr="009D73F2" w:rsidRDefault="00793291" w:rsidP="0079172D">
            <w:pPr>
              <w:spacing w:before="120" w:after="120"/>
              <w:rPr>
                <w:rFonts w:ascii="Arial" w:hAnsi="Arial" w:cs="Arial"/>
                <w:b w:val="0"/>
                <w:bCs w:val="0"/>
                <w:sz w:val="20"/>
                <w:szCs w:val="20"/>
              </w:rPr>
            </w:pPr>
            <w:r w:rsidRPr="009D73F2">
              <w:rPr>
                <w:rFonts w:ascii="Arial" w:hAnsi="Arial" w:cs="Arial"/>
                <w:b w:val="0"/>
                <w:bCs w:val="0"/>
                <w:sz w:val="20"/>
                <w:szCs w:val="20"/>
              </w:rPr>
              <w:t>Cornell Ithaca</w:t>
            </w:r>
          </w:p>
        </w:tc>
        <w:tc>
          <w:tcPr>
            <w:tcW w:w="2768" w:type="dxa"/>
          </w:tcPr>
          <w:p w14:paraId="47985357" w14:textId="0534DACF"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3806E9FD" w14:textId="77777777" w:rsidR="1A6EFB82" w:rsidRPr="009D73F2" w:rsidRDefault="1A6EFB82" w:rsidP="1A6EFB8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95" w:type="dxa"/>
          </w:tcPr>
          <w:p w14:paraId="39C21C34" w14:textId="77777777"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93291" w:rsidRPr="009D73F2" w14:paraId="67D3495E" w14:textId="77777777" w:rsidTr="004A3098">
        <w:tc>
          <w:tcPr>
            <w:cnfStyle w:val="001000000000" w:firstRow="0" w:lastRow="0" w:firstColumn="1" w:lastColumn="0" w:oddVBand="0" w:evenVBand="0" w:oddHBand="0" w:evenHBand="0" w:firstRowFirstColumn="0" w:firstRowLastColumn="0" w:lastRowFirstColumn="0" w:lastRowLastColumn="0"/>
            <w:tcW w:w="2177" w:type="dxa"/>
          </w:tcPr>
          <w:p w14:paraId="0D22F279" w14:textId="77777777" w:rsidR="00793291" w:rsidRPr="009D73F2" w:rsidRDefault="00793291" w:rsidP="0079172D">
            <w:pPr>
              <w:spacing w:before="120" w:after="120"/>
              <w:rPr>
                <w:rFonts w:ascii="Arial" w:hAnsi="Arial" w:cs="Arial"/>
                <w:b w:val="0"/>
                <w:bCs w:val="0"/>
                <w:sz w:val="20"/>
                <w:szCs w:val="20"/>
              </w:rPr>
            </w:pPr>
            <w:r w:rsidRPr="009D73F2">
              <w:rPr>
                <w:rFonts w:ascii="Arial" w:hAnsi="Arial" w:cs="Arial"/>
                <w:b w:val="0"/>
                <w:bCs w:val="0"/>
                <w:sz w:val="20"/>
                <w:szCs w:val="20"/>
              </w:rPr>
              <w:t>CUNY Hunter College</w:t>
            </w:r>
          </w:p>
        </w:tc>
        <w:tc>
          <w:tcPr>
            <w:tcW w:w="2768" w:type="dxa"/>
          </w:tcPr>
          <w:p w14:paraId="10BCBFE3" w14:textId="35F2813D"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5B4C7C2E" w14:textId="77777777" w:rsidR="1A6EFB82" w:rsidRPr="009D73F2" w:rsidRDefault="1A6EFB82" w:rsidP="1A6EFB8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95" w:type="dxa"/>
          </w:tcPr>
          <w:p w14:paraId="341A1639" w14:textId="77777777"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93291" w:rsidRPr="009D73F2" w14:paraId="74F36B02" w14:textId="77777777" w:rsidTr="004A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2FB291FC" w14:textId="77777777" w:rsidR="00793291" w:rsidRPr="009D73F2" w:rsidRDefault="00793291" w:rsidP="0079172D">
            <w:pPr>
              <w:spacing w:before="120" w:after="120"/>
              <w:rPr>
                <w:rFonts w:ascii="Arial" w:hAnsi="Arial" w:cs="Arial"/>
                <w:b w:val="0"/>
                <w:bCs w:val="0"/>
                <w:sz w:val="20"/>
                <w:szCs w:val="20"/>
              </w:rPr>
            </w:pPr>
            <w:r w:rsidRPr="009D73F2">
              <w:rPr>
                <w:rFonts w:ascii="Arial" w:hAnsi="Arial" w:cs="Arial"/>
                <w:b w:val="0"/>
                <w:bCs w:val="0"/>
                <w:sz w:val="20"/>
                <w:szCs w:val="20"/>
              </w:rPr>
              <w:t>Gracie Square</w:t>
            </w:r>
          </w:p>
        </w:tc>
        <w:tc>
          <w:tcPr>
            <w:tcW w:w="2768" w:type="dxa"/>
          </w:tcPr>
          <w:p w14:paraId="70974D88" w14:textId="5A56B5AE"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02387598" w14:textId="77777777" w:rsidR="1A6EFB82" w:rsidRPr="009D73F2" w:rsidRDefault="1A6EFB82" w:rsidP="1A6EFB8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95" w:type="dxa"/>
          </w:tcPr>
          <w:p w14:paraId="77864434" w14:textId="77777777"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93291" w:rsidRPr="009D73F2" w14:paraId="4372FC7F" w14:textId="77777777" w:rsidTr="004A3098">
        <w:tc>
          <w:tcPr>
            <w:cnfStyle w:val="001000000000" w:firstRow="0" w:lastRow="0" w:firstColumn="1" w:lastColumn="0" w:oddVBand="0" w:evenVBand="0" w:oddHBand="0" w:evenHBand="0" w:firstRowFirstColumn="0" w:firstRowLastColumn="0" w:lastRowFirstColumn="0" w:lastRowLastColumn="0"/>
            <w:tcW w:w="2177" w:type="dxa"/>
          </w:tcPr>
          <w:p w14:paraId="395D3020" w14:textId="77777777" w:rsidR="00793291" w:rsidRPr="009D73F2" w:rsidRDefault="00793291" w:rsidP="0079172D">
            <w:pPr>
              <w:spacing w:before="120" w:after="120"/>
              <w:rPr>
                <w:rFonts w:ascii="Arial" w:hAnsi="Arial" w:cs="Arial"/>
                <w:b w:val="0"/>
                <w:bCs w:val="0"/>
                <w:sz w:val="20"/>
                <w:szCs w:val="20"/>
              </w:rPr>
            </w:pPr>
            <w:r w:rsidRPr="009D73F2">
              <w:rPr>
                <w:rFonts w:ascii="Arial" w:hAnsi="Arial" w:cs="Arial"/>
                <w:b w:val="0"/>
                <w:bCs w:val="0"/>
                <w:sz w:val="20"/>
                <w:szCs w:val="20"/>
              </w:rPr>
              <w:t>Hospital for Special Surgery (HSS)</w:t>
            </w:r>
          </w:p>
        </w:tc>
        <w:tc>
          <w:tcPr>
            <w:tcW w:w="2768" w:type="dxa"/>
          </w:tcPr>
          <w:p w14:paraId="470C13F7" w14:textId="3B4423D6"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24C2C61B" w14:textId="77777777" w:rsidR="1A6EFB82" w:rsidRPr="009D73F2" w:rsidRDefault="1A6EFB82" w:rsidP="1A6EFB8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95" w:type="dxa"/>
          </w:tcPr>
          <w:p w14:paraId="3566CA7D" w14:textId="77777777"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93291" w:rsidRPr="009D73F2" w14:paraId="4AA5CDC7" w14:textId="77777777" w:rsidTr="004A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2D4D5ADF" w14:textId="2905344E" w:rsidR="00793291" w:rsidRPr="009D73F2" w:rsidRDefault="1A6EFB82" w:rsidP="1A6EFB82">
            <w:pPr>
              <w:spacing w:before="120" w:after="120"/>
              <w:rPr>
                <w:rFonts w:ascii="Arial" w:hAnsi="Arial" w:cs="Arial"/>
                <w:sz w:val="20"/>
                <w:szCs w:val="20"/>
              </w:rPr>
            </w:pPr>
            <w:r w:rsidRPr="009D73F2">
              <w:rPr>
                <w:rFonts w:ascii="Arial" w:hAnsi="Arial" w:cs="Arial"/>
                <w:b w:val="0"/>
                <w:bCs w:val="0"/>
                <w:sz w:val="20"/>
                <w:szCs w:val="20"/>
              </w:rPr>
              <w:t xml:space="preserve">Columbia </w:t>
            </w:r>
          </w:p>
        </w:tc>
        <w:tc>
          <w:tcPr>
            <w:tcW w:w="2768" w:type="dxa"/>
          </w:tcPr>
          <w:p w14:paraId="0BA3E279" w14:textId="17B2EB0E"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77FF51DE" w14:textId="77777777" w:rsidR="1A6EFB82" w:rsidRPr="009D73F2" w:rsidRDefault="1A6EFB82" w:rsidP="1A6EFB8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95" w:type="dxa"/>
          </w:tcPr>
          <w:p w14:paraId="2933FE0C" w14:textId="77777777"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93291" w:rsidRPr="009D73F2" w14:paraId="389D1986" w14:textId="77777777" w:rsidTr="004A3098">
        <w:tc>
          <w:tcPr>
            <w:cnfStyle w:val="001000000000" w:firstRow="0" w:lastRow="0" w:firstColumn="1" w:lastColumn="0" w:oddVBand="0" w:evenVBand="0" w:oddHBand="0" w:evenHBand="0" w:firstRowFirstColumn="0" w:firstRowLastColumn="0" w:lastRowFirstColumn="0" w:lastRowLastColumn="0"/>
            <w:tcW w:w="2177" w:type="dxa"/>
          </w:tcPr>
          <w:p w14:paraId="55D426B4" w14:textId="77777777" w:rsidR="00793291" w:rsidRPr="009D73F2" w:rsidRDefault="00793291" w:rsidP="0079172D">
            <w:pPr>
              <w:spacing w:before="120" w:after="120"/>
              <w:rPr>
                <w:rFonts w:ascii="Arial" w:hAnsi="Arial" w:cs="Arial"/>
                <w:b w:val="0"/>
                <w:bCs w:val="0"/>
                <w:sz w:val="20"/>
                <w:szCs w:val="20"/>
              </w:rPr>
            </w:pPr>
            <w:r w:rsidRPr="009D73F2">
              <w:rPr>
                <w:rFonts w:ascii="Arial" w:hAnsi="Arial" w:cs="Arial"/>
                <w:b w:val="0"/>
                <w:bCs w:val="0"/>
                <w:sz w:val="20"/>
                <w:szCs w:val="20"/>
              </w:rPr>
              <w:t>Memorial Sloan Kettering Cancer Center (MSKCC)</w:t>
            </w:r>
          </w:p>
        </w:tc>
        <w:tc>
          <w:tcPr>
            <w:tcW w:w="2768" w:type="dxa"/>
          </w:tcPr>
          <w:p w14:paraId="46DDB84F" w14:textId="2BAF8EDF"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115B2B6C" w14:textId="7C3A127A" w:rsidR="1A6EFB82" w:rsidRPr="009D73F2" w:rsidRDefault="1A6EFB82" w:rsidP="1A6EFB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95" w:type="dxa"/>
          </w:tcPr>
          <w:p w14:paraId="42F47E46" w14:textId="77777777"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93291" w:rsidRPr="009D73F2" w14:paraId="0718C688" w14:textId="77777777" w:rsidTr="004A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7DE8F833" w14:textId="77777777" w:rsidR="00793291" w:rsidRPr="009D73F2" w:rsidRDefault="00793291" w:rsidP="0079172D">
            <w:pPr>
              <w:spacing w:before="120" w:after="120"/>
              <w:rPr>
                <w:rFonts w:ascii="Arial" w:hAnsi="Arial" w:cs="Arial"/>
                <w:b w:val="0"/>
                <w:bCs w:val="0"/>
                <w:sz w:val="20"/>
                <w:szCs w:val="20"/>
              </w:rPr>
            </w:pPr>
            <w:r w:rsidRPr="009D73F2">
              <w:rPr>
                <w:rFonts w:ascii="Arial" w:hAnsi="Arial" w:cs="Arial"/>
                <w:b w:val="0"/>
                <w:bCs w:val="0"/>
                <w:sz w:val="20"/>
                <w:szCs w:val="20"/>
              </w:rPr>
              <w:t>New York State Psychiatric Institute (NYSPI)</w:t>
            </w:r>
          </w:p>
        </w:tc>
        <w:tc>
          <w:tcPr>
            <w:tcW w:w="2768" w:type="dxa"/>
          </w:tcPr>
          <w:p w14:paraId="6D86CA84" w14:textId="31902816"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7ED9E4A1" w14:textId="3EA5F424" w:rsidR="1A6EFB82" w:rsidRPr="009D73F2" w:rsidRDefault="1A6EFB82" w:rsidP="1A6EFB8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95" w:type="dxa"/>
          </w:tcPr>
          <w:p w14:paraId="67140BE2" w14:textId="77777777"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93291" w:rsidRPr="009D73F2" w14:paraId="5337BFCF" w14:textId="77777777" w:rsidTr="004A3098">
        <w:tc>
          <w:tcPr>
            <w:cnfStyle w:val="001000000000" w:firstRow="0" w:lastRow="0" w:firstColumn="1" w:lastColumn="0" w:oddVBand="0" w:evenVBand="0" w:oddHBand="0" w:evenHBand="0" w:firstRowFirstColumn="0" w:firstRowLastColumn="0" w:lastRowFirstColumn="0" w:lastRowLastColumn="0"/>
            <w:tcW w:w="2177" w:type="dxa"/>
          </w:tcPr>
          <w:p w14:paraId="717AAAA8" w14:textId="77777777" w:rsidR="00793291" w:rsidRPr="009D73F2" w:rsidRDefault="00793291" w:rsidP="0079172D">
            <w:pPr>
              <w:spacing w:before="120" w:after="120"/>
              <w:rPr>
                <w:rFonts w:ascii="Arial" w:hAnsi="Arial" w:cs="Arial"/>
                <w:b w:val="0"/>
                <w:bCs w:val="0"/>
                <w:sz w:val="20"/>
                <w:szCs w:val="20"/>
              </w:rPr>
            </w:pPr>
            <w:r w:rsidRPr="009D73F2">
              <w:rPr>
                <w:rFonts w:ascii="Arial" w:hAnsi="Arial" w:cs="Arial"/>
                <w:b w:val="0"/>
                <w:bCs w:val="0"/>
                <w:sz w:val="20"/>
                <w:szCs w:val="20"/>
              </w:rPr>
              <w:t>NYP-Brooklyn Methodist Hospital (BMH)</w:t>
            </w:r>
          </w:p>
        </w:tc>
        <w:tc>
          <w:tcPr>
            <w:tcW w:w="2768" w:type="dxa"/>
          </w:tcPr>
          <w:p w14:paraId="09F1D5E9" w14:textId="04E0BA53"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6D98CF11" w14:textId="089E1A7E" w:rsidR="1A6EFB82" w:rsidRPr="009D73F2" w:rsidRDefault="1A6EFB82" w:rsidP="1A6EFB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95" w:type="dxa"/>
          </w:tcPr>
          <w:p w14:paraId="1DA80E42" w14:textId="77777777"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93291" w:rsidRPr="009D73F2" w14:paraId="1800B3E2" w14:textId="77777777" w:rsidTr="004A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1CC64D21" w14:textId="77777777" w:rsidR="00793291" w:rsidRPr="009D73F2" w:rsidRDefault="00793291" w:rsidP="0079172D">
            <w:pPr>
              <w:spacing w:before="120" w:after="120"/>
              <w:rPr>
                <w:rFonts w:ascii="Arial" w:hAnsi="Arial" w:cs="Arial"/>
                <w:b w:val="0"/>
                <w:bCs w:val="0"/>
                <w:sz w:val="20"/>
                <w:szCs w:val="20"/>
              </w:rPr>
            </w:pPr>
            <w:r w:rsidRPr="009D73F2">
              <w:rPr>
                <w:rFonts w:ascii="Arial" w:hAnsi="Arial" w:cs="Arial"/>
                <w:b w:val="0"/>
                <w:bCs w:val="0"/>
                <w:sz w:val="20"/>
                <w:szCs w:val="20"/>
              </w:rPr>
              <w:t>NYP-Queens</w:t>
            </w:r>
          </w:p>
        </w:tc>
        <w:tc>
          <w:tcPr>
            <w:tcW w:w="2768" w:type="dxa"/>
          </w:tcPr>
          <w:p w14:paraId="7E89B829" w14:textId="2F8DC910"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124A0CE0" w14:textId="0FEFBBD1" w:rsidR="1A6EFB82" w:rsidRPr="009D73F2" w:rsidRDefault="1A6EFB82" w:rsidP="1A6EFB8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95" w:type="dxa"/>
          </w:tcPr>
          <w:p w14:paraId="046B008C" w14:textId="77777777"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93291" w:rsidRPr="009D73F2" w14:paraId="6F485E15" w14:textId="77777777" w:rsidTr="004A3098">
        <w:tc>
          <w:tcPr>
            <w:cnfStyle w:val="001000000000" w:firstRow="0" w:lastRow="0" w:firstColumn="1" w:lastColumn="0" w:oddVBand="0" w:evenVBand="0" w:oddHBand="0" w:evenHBand="0" w:firstRowFirstColumn="0" w:firstRowLastColumn="0" w:lastRowFirstColumn="0" w:lastRowLastColumn="0"/>
            <w:tcW w:w="2177" w:type="dxa"/>
          </w:tcPr>
          <w:p w14:paraId="6E01A157" w14:textId="77777777" w:rsidR="00793291" w:rsidRPr="009D73F2" w:rsidRDefault="00793291" w:rsidP="0079172D">
            <w:pPr>
              <w:spacing w:before="120" w:after="120"/>
              <w:rPr>
                <w:rFonts w:ascii="Arial" w:hAnsi="Arial" w:cs="Arial"/>
                <w:b w:val="0"/>
                <w:bCs w:val="0"/>
                <w:sz w:val="20"/>
                <w:szCs w:val="20"/>
              </w:rPr>
            </w:pPr>
            <w:r w:rsidRPr="009D73F2">
              <w:rPr>
                <w:rFonts w:ascii="Arial" w:hAnsi="Arial" w:cs="Arial"/>
                <w:b w:val="0"/>
                <w:bCs w:val="0"/>
                <w:sz w:val="20"/>
                <w:szCs w:val="20"/>
              </w:rPr>
              <w:lastRenderedPageBreak/>
              <w:t>Park Terrace Care Center</w:t>
            </w:r>
          </w:p>
        </w:tc>
        <w:tc>
          <w:tcPr>
            <w:tcW w:w="2768" w:type="dxa"/>
          </w:tcPr>
          <w:p w14:paraId="4F97884E" w14:textId="2DE9CA88"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6F43C871" w14:textId="7366AF88" w:rsidR="1A6EFB82" w:rsidRPr="009D73F2" w:rsidRDefault="1A6EFB82" w:rsidP="1A6EFB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95" w:type="dxa"/>
          </w:tcPr>
          <w:p w14:paraId="0355025D" w14:textId="77777777"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93291" w:rsidRPr="009D73F2" w14:paraId="3128A4E4" w14:textId="77777777" w:rsidTr="004A3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464E4397" w14:textId="77777777" w:rsidR="00793291" w:rsidRPr="009D73F2" w:rsidRDefault="00793291" w:rsidP="0079172D">
            <w:pPr>
              <w:spacing w:before="120" w:after="120"/>
              <w:rPr>
                <w:rFonts w:ascii="Arial" w:hAnsi="Arial" w:cs="Arial"/>
                <w:b w:val="0"/>
                <w:bCs w:val="0"/>
                <w:sz w:val="20"/>
                <w:szCs w:val="20"/>
              </w:rPr>
            </w:pPr>
            <w:r w:rsidRPr="009D73F2">
              <w:rPr>
                <w:rFonts w:ascii="Arial" w:hAnsi="Arial" w:cs="Arial"/>
                <w:b w:val="0"/>
                <w:bCs w:val="0"/>
                <w:sz w:val="20"/>
                <w:szCs w:val="20"/>
              </w:rPr>
              <w:t>Rockefeller</w:t>
            </w:r>
          </w:p>
        </w:tc>
        <w:tc>
          <w:tcPr>
            <w:tcW w:w="2768" w:type="dxa"/>
          </w:tcPr>
          <w:p w14:paraId="4383E148" w14:textId="3EA56DB3"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4ECE5198" w14:textId="1286CE5C" w:rsidR="1A6EFB82" w:rsidRPr="009D73F2" w:rsidRDefault="1A6EFB82" w:rsidP="1A6EFB8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95" w:type="dxa"/>
          </w:tcPr>
          <w:p w14:paraId="35665070" w14:textId="77777777" w:rsidR="00793291" w:rsidRPr="009D73F2" w:rsidRDefault="00793291" w:rsidP="0079172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93291" w:rsidRPr="009D73F2" w14:paraId="286C22A1" w14:textId="77777777" w:rsidTr="004A3098">
        <w:tc>
          <w:tcPr>
            <w:cnfStyle w:val="001000000000" w:firstRow="0" w:lastRow="0" w:firstColumn="1" w:lastColumn="0" w:oddVBand="0" w:evenVBand="0" w:oddHBand="0" w:evenHBand="0" w:firstRowFirstColumn="0" w:firstRowLastColumn="0" w:lastRowFirstColumn="0" w:lastRowLastColumn="0"/>
            <w:tcW w:w="2177" w:type="dxa"/>
          </w:tcPr>
          <w:p w14:paraId="7F4A8E40" w14:textId="77777777" w:rsidR="00793291" w:rsidRPr="009D73F2" w:rsidRDefault="00793291" w:rsidP="0079172D">
            <w:pPr>
              <w:spacing w:before="120" w:after="120"/>
              <w:rPr>
                <w:rFonts w:ascii="Arial" w:hAnsi="Arial" w:cs="Arial"/>
                <w:b w:val="0"/>
                <w:bCs w:val="0"/>
                <w:sz w:val="20"/>
                <w:szCs w:val="20"/>
              </w:rPr>
            </w:pPr>
            <w:proofErr w:type="spellStart"/>
            <w:r w:rsidRPr="009D73F2">
              <w:rPr>
                <w:rFonts w:ascii="Arial" w:hAnsi="Arial" w:cs="Arial"/>
                <w:b w:val="0"/>
                <w:bCs w:val="0"/>
                <w:sz w:val="20"/>
                <w:szCs w:val="20"/>
              </w:rPr>
              <w:t>Rogosin</w:t>
            </w:r>
            <w:proofErr w:type="spellEnd"/>
          </w:p>
        </w:tc>
        <w:tc>
          <w:tcPr>
            <w:tcW w:w="2768" w:type="dxa"/>
          </w:tcPr>
          <w:p w14:paraId="6A401BC4" w14:textId="0280900C"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Included</w:t>
            </w:r>
            <w:r w:rsidR="002A0309" w:rsidRPr="009D73F2">
              <w:rPr>
                <w:rFonts w:ascii="Arial" w:hAnsi="Arial" w:cs="Arial"/>
                <w:sz w:val="20"/>
                <w:szCs w:val="20"/>
              </w:rPr>
              <w:t xml:space="preserve"> </w:t>
            </w:r>
            <w:r w:rsidRPr="009D73F2">
              <w:rPr>
                <w:rFonts w:ascii="Arial" w:hAnsi="Arial" w:cs="Arial"/>
                <w:sz w:val="20"/>
                <w:szCs w:val="20"/>
              </w:rPr>
              <w:t xml:space="preserve">    </w:t>
            </w: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Excluded</w:t>
            </w:r>
          </w:p>
        </w:tc>
        <w:tc>
          <w:tcPr>
            <w:tcW w:w="2140" w:type="dxa"/>
          </w:tcPr>
          <w:p w14:paraId="022C2978" w14:textId="6C2D178A" w:rsidR="1A6EFB82" w:rsidRPr="009D73F2" w:rsidRDefault="1A6EFB82" w:rsidP="1A6EFB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95" w:type="dxa"/>
          </w:tcPr>
          <w:p w14:paraId="38762B69" w14:textId="77777777" w:rsidR="00793291" w:rsidRPr="009D73F2" w:rsidRDefault="00793291" w:rsidP="0079172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8DF67BD" w14:textId="15CEE3D8" w:rsidR="001C2894" w:rsidRPr="007A67BC" w:rsidRDefault="001C2894" w:rsidP="007A67BC">
      <w:pPr>
        <w:pStyle w:val="Heading2"/>
      </w:pPr>
      <w:bookmarkStart w:id="8" w:name="_Hlk78269311"/>
      <w:r w:rsidRPr="007A67BC">
        <w:t>International Research:</w:t>
      </w:r>
    </w:p>
    <w:p w14:paraId="3D0797DB" w14:textId="7CD01B59" w:rsidR="001C2894" w:rsidRDefault="001C2894" w:rsidP="00A05579">
      <w:pPr>
        <w:spacing w:before="120" w:after="120"/>
        <w:rPr>
          <w:rFonts w:ascii="Arial" w:hAnsi="Arial" w:cs="Arial"/>
          <w:sz w:val="22"/>
          <w:szCs w:val="22"/>
        </w:rPr>
      </w:pPr>
      <w:r w:rsidRPr="05194B1D">
        <w:rPr>
          <w:rFonts w:ascii="Arial" w:hAnsi="Arial" w:cs="Arial"/>
          <w:sz w:val="22"/>
          <w:szCs w:val="22"/>
        </w:rPr>
        <w:t>Assess the relevance of the re</w:t>
      </w:r>
      <w:r w:rsidR="00481121" w:rsidRPr="05194B1D">
        <w:rPr>
          <w:rFonts w:ascii="Arial" w:hAnsi="Arial" w:cs="Arial"/>
          <w:sz w:val="22"/>
          <w:szCs w:val="22"/>
        </w:rPr>
        <w:t>pository</w:t>
      </w:r>
      <w:r w:rsidRPr="05194B1D">
        <w:rPr>
          <w:rFonts w:ascii="Arial" w:hAnsi="Arial" w:cs="Arial"/>
          <w:sz w:val="22"/>
          <w:szCs w:val="22"/>
        </w:rPr>
        <w:t xml:space="preserve"> to the region/country. Also, assess the local context that affects the research, such as cultural norms.  Explain the research teams’ qualifications/expertise for conducting research in the locale(s). Describe the plan for monitoring the international components of the research. Explain any site requirements, laws relevant to the research</w:t>
      </w:r>
      <w:r w:rsidR="00733101" w:rsidRPr="05194B1D">
        <w:rPr>
          <w:rFonts w:ascii="Arial" w:hAnsi="Arial" w:cs="Arial"/>
          <w:sz w:val="22"/>
          <w:szCs w:val="22"/>
        </w:rPr>
        <w:t xml:space="preserve"> (</w:t>
      </w:r>
      <w:proofErr w:type="gramStart"/>
      <w:r w:rsidR="00733101" w:rsidRPr="05194B1D">
        <w:rPr>
          <w:rFonts w:ascii="Arial" w:hAnsi="Arial" w:cs="Arial"/>
          <w:sz w:val="22"/>
          <w:szCs w:val="22"/>
        </w:rPr>
        <w:t>e.g.</w:t>
      </w:r>
      <w:proofErr w:type="gramEnd"/>
      <w:r w:rsidR="00733101" w:rsidRPr="05194B1D">
        <w:rPr>
          <w:rFonts w:ascii="Arial" w:hAnsi="Arial" w:cs="Arial"/>
          <w:sz w:val="22"/>
          <w:szCs w:val="22"/>
        </w:rPr>
        <w:t xml:space="preserve"> GDPR)</w:t>
      </w:r>
      <w:r w:rsidRPr="05194B1D">
        <w:rPr>
          <w:rFonts w:ascii="Arial" w:hAnsi="Arial" w:cs="Arial"/>
          <w:sz w:val="22"/>
          <w:szCs w:val="22"/>
        </w:rPr>
        <w:t>, or state department warnings regarding travel to the international location(s).</w:t>
      </w:r>
    </w:p>
    <w:p w14:paraId="2B68DDF9" w14:textId="77777777" w:rsidR="00481121" w:rsidRPr="007A67BC" w:rsidRDefault="00481121" w:rsidP="007A67BC">
      <w:pPr>
        <w:pStyle w:val="Heading2"/>
      </w:pPr>
      <w:r w:rsidRPr="007A67BC">
        <w:t>Participant Compensation: </w:t>
      </w:r>
    </w:p>
    <w:p w14:paraId="3020D7A3" w14:textId="0F5ABC1A" w:rsidR="00481121" w:rsidRPr="00481121" w:rsidRDefault="00481121" w:rsidP="00A05579">
      <w:pPr>
        <w:spacing w:before="120" w:after="120"/>
        <w:textAlignment w:val="baseline"/>
        <w:rPr>
          <w:rFonts w:ascii="Segoe UI" w:hAnsi="Segoe UI" w:cs="Segoe UI"/>
          <w:color w:val="000000"/>
          <w:sz w:val="18"/>
          <w:szCs w:val="18"/>
        </w:rPr>
      </w:pPr>
      <w:r w:rsidRPr="00481121">
        <w:rPr>
          <w:rFonts w:ascii="Arial" w:hAnsi="Arial" w:cs="Arial"/>
          <w:color w:val="000000"/>
          <w:sz w:val="22"/>
          <w:szCs w:val="22"/>
        </w:rPr>
        <w:t xml:space="preserve">Describe any compensation to participants (financial and nonfinancial) including amounts and payment schedule (class credit, merchandise cards, transportation expenses, cash, check, etc.). Including whether tax information is required (if so, this must be reflected in the informed consent form), whether payments will be pro-rated if a participant withdraws early, etc. Include who will receive the incentive.  Explain why this is a reasonable compensation for the </w:t>
      </w:r>
      <w:r>
        <w:rPr>
          <w:rFonts w:ascii="Arial" w:hAnsi="Arial" w:cs="Arial"/>
          <w:color w:val="000000"/>
          <w:sz w:val="22"/>
          <w:szCs w:val="22"/>
        </w:rPr>
        <w:t>repository.</w:t>
      </w:r>
      <w:r w:rsidRPr="00481121">
        <w:rPr>
          <w:rFonts w:ascii="Arial" w:hAnsi="Arial" w:cs="Arial"/>
          <w:color w:val="000000"/>
          <w:sz w:val="22"/>
          <w:szCs w:val="22"/>
        </w:rPr>
        <w:t> </w:t>
      </w:r>
    </w:p>
    <w:bookmarkEnd w:id="8"/>
    <w:p w14:paraId="2477F591" w14:textId="6D215B38" w:rsidR="00A3713D" w:rsidRPr="007A67BC" w:rsidRDefault="00A3713D" w:rsidP="007A67BC">
      <w:pPr>
        <w:pStyle w:val="Heading2"/>
      </w:pPr>
      <w:r w:rsidRPr="007A67BC">
        <w:t xml:space="preserve">Risk to </w:t>
      </w:r>
      <w:r w:rsidR="00EE5011" w:rsidRPr="007A67BC">
        <w:t>P</w:t>
      </w:r>
      <w:r w:rsidRPr="007A67BC">
        <w:t>articipants:</w:t>
      </w:r>
    </w:p>
    <w:p w14:paraId="4F02BFB3" w14:textId="3491D090" w:rsidR="00A3713D" w:rsidRDefault="00A3713D" w:rsidP="00305FA5">
      <w:pPr>
        <w:rPr>
          <w:rFonts w:ascii="Arial" w:hAnsi="Arial" w:cs="Arial"/>
          <w:sz w:val="22"/>
          <w:szCs w:val="22"/>
        </w:rPr>
      </w:pPr>
      <w:r w:rsidRPr="00043D4A">
        <w:rPr>
          <w:rFonts w:ascii="Arial" w:hAnsi="Arial" w:cs="Arial"/>
          <w:sz w:val="22"/>
          <w:szCs w:val="22"/>
        </w:rPr>
        <w:t>State any reasonably foreseeable risks</w:t>
      </w:r>
      <w:r w:rsidR="00A16219" w:rsidRPr="00043D4A">
        <w:rPr>
          <w:rFonts w:ascii="Arial" w:hAnsi="Arial" w:cs="Arial"/>
          <w:sz w:val="22"/>
          <w:szCs w:val="22"/>
        </w:rPr>
        <w:t xml:space="preserve"> (</w:t>
      </w:r>
      <w:proofErr w:type="gramStart"/>
      <w:r w:rsidR="00A16219" w:rsidRPr="00043D4A">
        <w:rPr>
          <w:rFonts w:ascii="Arial" w:hAnsi="Arial" w:cs="Arial"/>
          <w:sz w:val="22"/>
          <w:szCs w:val="22"/>
        </w:rPr>
        <w:t>e.g.</w:t>
      </w:r>
      <w:proofErr w:type="gramEnd"/>
      <w:r w:rsidR="00A16219" w:rsidRPr="00043D4A">
        <w:rPr>
          <w:rFonts w:ascii="Arial" w:hAnsi="Arial" w:cs="Arial"/>
          <w:sz w:val="22"/>
          <w:szCs w:val="22"/>
        </w:rPr>
        <w:t xml:space="preserve"> psychological, physical, social, economic, or legal)</w:t>
      </w:r>
      <w:r w:rsidRPr="00043D4A">
        <w:rPr>
          <w:rFonts w:ascii="Arial" w:hAnsi="Arial" w:cs="Arial"/>
          <w:sz w:val="22"/>
          <w:szCs w:val="22"/>
        </w:rPr>
        <w:t xml:space="preserve">, discomforts, hazards, or inconveniences related to participation in the </w:t>
      </w:r>
      <w:r w:rsidR="00C56FE6" w:rsidRPr="00043D4A">
        <w:rPr>
          <w:rFonts w:ascii="Arial" w:hAnsi="Arial" w:cs="Arial"/>
          <w:sz w:val="22"/>
          <w:szCs w:val="22"/>
        </w:rPr>
        <w:t>biorepository</w:t>
      </w:r>
      <w:r w:rsidR="00A16219" w:rsidRPr="00043D4A">
        <w:rPr>
          <w:rFonts w:ascii="Arial" w:hAnsi="Arial" w:cs="Arial"/>
          <w:sz w:val="22"/>
          <w:szCs w:val="22"/>
        </w:rPr>
        <w:t xml:space="preserve"> and assess their likelihood and seriousness. </w:t>
      </w:r>
      <w:r w:rsidR="00B54E35" w:rsidRPr="00B54E35">
        <w:rPr>
          <w:rFonts w:ascii="Arial" w:hAnsi="Arial" w:cs="Arial"/>
          <w:color w:val="000000"/>
          <w:sz w:val="22"/>
          <w:szCs w:val="22"/>
          <w:shd w:val="clear" w:color="auto" w:fill="FFFFFF"/>
        </w:rPr>
        <w:t xml:space="preserve">When appropriate, provide a statement that the </w:t>
      </w:r>
      <w:proofErr w:type="gramStart"/>
      <w:r w:rsidR="00B54E35" w:rsidRPr="00B54E35">
        <w:rPr>
          <w:rFonts w:ascii="Arial" w:hAnsi="Arial" w:cs="Arial"/>
          <w:color w:val="000000"/>
          <w:sz w:val="22"/>
          <w:szCs w:val="22"/>
          <w:shd w:val="clear" w:color="auto" w:fill="FFFFFF"/>
        </w:rPr>
        <w:t>particular procedure</w:t>
      </w:r>
      <w:proofErr w:type="gramEnd"/>
      <w:r w:rsidR="00B54E35" w:rsidRPr="00B54E35">
        <w:rPr>
          <w:rFonts w:ascii="Arial" w:hAnsi="Arial" w:cs="Arial"/>
          <w:color w:val="000000"/>
          <w:sz w:val="22"/>
          <w:szCs w:val="22"/>
          <w:shd w:val="clear" w:color="auto" w:fill="FFFFFF"/>
        </w:rPr>
        <w:t xml:space="preserve"> may involve risks to the participant (or to the embryo or fetus, if the participant is or may become pregnant) which are currently unforeseeable.</w:t>
      </w:r>
      <w:r w:rsidR="00305FA5">
        <w:t xml:space="preserve">  </w:t>
      </w:r>
      <w:r w:rsidR="00A16219" w:rsidRPr="00043D4A">
        <w:rPr>
          <w:rFonts w:ascii="Arial" w:hAnsi="Arial" w:cs="Arial"/>
          <w:sz w:val="22"/>
          <w:szCs w:val="22"/>
        </w:rPr>
        <w:t xml:space="preserve">Include how </w:t>
      </w:r>
      <w:r w:rsidR="00C56FE6" w:rsidRPr="00043D4A">
        <w:rPr>
          <w:rFonts w:ascii="Arial" w:hAnsi="Arial" w:cs="Arial"/>
          <w:sz w:val="22"/>
          <w:szCs w:val="22"/>
        </w:rPr>
        <w:t>all</w:t>
      </w:r>
      <w:r w:rsidR="00A16219" w:rsidRPr="00043D4A">
        <w:rPr>
          <w:rFonts w:ascii="Arial" w:hAnsi="Arial" w:cs="Arial"/>
          <w:sz w:val="22"/>
          <w:szCs w:val="22"/>
        </w:rPr>
        <w:t xml:space="preserve"> risks will be minimized.</w:t>
      </w:r>
      <w:r w:rsidR="006A2F49" w:rsidRPr="00043D4A">
        <w:rPr>
          <w:rFonts w:ascii="Arial" w:hAnsi="Arial" w:cs="Arial"/>
          <w:sz w:val="22"/>
          <w:szCs w:val="22"/>
        </w:rPr>
        <w:t xml:space="preserve">  If applicable, describe risks to others who are not participants.</w:t>
      </w:r>
      <w:r w:rsidR="00305FA5">
        <w:rPr>
          <w:rFonts w:ascii="Arial" w:hAnsi="Arial" w:cs="Arial"/>
          <w:sz w:val="22"/>
          <w:szCs w:val="22"/>
        </w:rPr>
        <w:t xml:space="preserve"> </w:t>
      </w:r>
    </w:p>
    <w:p w14:paraId="2E3A43C2" w14:textId="77777777" w:rsidR="00305FA5" w:rsidRPr="00305FA5" w:rsidRDefault="00305FA5" w:rsidP="00305FA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5"/>
        <w:gridCol w:w="900"/>
        <w:gridCol w:w="2430"/>
        <w:gridCol w:w="1710"/>
        <w:gridCol w:w="4045"/>
      </w:tblGrid>
      <w:tr w:rsidR="00DC0C6E" w:rsidRPr="009D73F2" w14:paraId="27F49EA4" w14:textId="77777777" w:rsidTr="00780B68">
        <w:tc>
          <w:tcPr>
            <w:tcW w:w="985" w:type="dxa"/>
            <w:tcBorders>
              <w:top w:val="single" w:sz="4" w:space="0" w:color="auto"/>
              <w:left w:val="single" w:sz="4" w:space="0" w:color="auto"/>
            </w:tcBorders>
            <w:shd w:val="clear" w:color="auto" w:fill="ED7D31" w:themeFill="accent2"/>
          </w:tcPr>
          <w:p w14:paraId="0FAAACA5" w14:textId="77777777" w:rsidR="00DC0C6E" w:rsidRPr="009D73F2" w:rsidRDefault="00DC0C6E" w:rsidP="00780B68">
            <w:pPr>
              <w:spacing w:before="120" w:after="120"/>
              <w:rPr>
                <w:rFonts w:ascii="Arial" w:hAnsi="Arial" w:cs="Arial"/>
                <w:b/>
                <w:bCs/>
                <w:color w:val="FFFFFF" w:themeColor="background1"/>
                <w:sz w:val="20"/>
                <w:szCs w:val="20"/>
              </w:rPr>
            </w:pPr>
            <w:r w:rsidRPr="009D73F2">
              <w:rPr>
                <w:rFonts w:ascii="Arial" w:hAnsi="Arial" w:cs="Arial"/>
                <w:b/>
                <w:bCs/>
                <w:color w:val="FFFFFF" w:themeColor="background1"/>
                <w:sz w:val="20"/>
                <w:szCs w:val="20"/>
              </w:rPr>
              <w:t>Risk:</w:t>
            </w:r>
          </w:p>
        </w:tc>
        <w:tc>
          <w:tcPr>
            <w:tcW w:w="9085" w:type="dxa"/>
            <w:gridSpan w:val="4"/>
            <w:tcBorders>
              <w:top w:val="single" w:sz="4" w:space="0" w:color="auto"/>
              <w:right w:val="single" w:sz="4" w:space="0" w:color="auto"/>
            </w:tcBorders>
            <w:shd w:val="clear" w:color="auto" w:fill="FBE4D5" w:themeFill="accent2" w:themeFillTint="33"/>
          </w:tcPr>
          <w:p w14:paraId="21ADE9F2" w14:textId="77777777" w:rsidR="00DC0C6E" w:rsidRPr="009D73F2" w:rsidRDefault="00DC0C6E" w:rsidP="00780B68">
            <w:pPr>
              <w:spacing w:before="120" w:after="120"/>
              <w:rPr>
                <w:rFonts w:ascii="Arial" w:hAnsi="Arial" w:cs="Arial"/>
                <w:sz w:val="20"/>
                <w:szCs w:val="20"/>
              </w:rPr>
            </w:pPr>
          </w:p>
        </w:tc>
      </w:tr>
      <w:tr w:rsidR="00DC0C6E" w:rsidRPr="009D73F2" w14:paraId="17E46EAB" w14:textId="77777777" w:rsidTr="00B36505">
        <w:tc>
          <w:tcPr>
            <w:tcW w:w="1885" w:type="dxa"/>
            <w:gridSpan w:val="2"/>
            <w:tcBorders>
              <w:left w:val="single" w:sz="4" w:space="0" w:color="auto"/>
            </w:tcBorders>
            <w:shd w:val="clear" w:color="auto" w:fill="ED7D31" w:themeFill="accent2"/>
          </w:tcPr>
          <w:p w14:paraId="6E76B61E"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Probability:</w:t>
            </w:r>
          </w:p>
        </w:tc>
        <w:tc>
          <w:tcPr>
            <w:tcW w:w="2430" w:type="dxa"/>
            <w:shd w:val="clear" w:color="auto" w:fill="F7CAAC" w:themeFill="accent2" w:themeFillTint="66"/>
          </w:tcPr>
          <w:p w14:paraId="49A006D1"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Highly probable    </w:t>
            </w:r>
          </w:p>
          <w:p w14:paraId="1B324C48"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Somewhat probable</w:t>
            </w:r>
          </w:p>
          <w:p w14:paraId="73A51D27"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Unlikely   </w:t>
            </w:r>
          </w:p>
          <w:p w14:paraId="5B35941C" w14:textId="205C4773" w:rsidR="00DC0C6E"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Highly unlikely</w:t>
            </w:r>
          </w:p>
        </w:tc>
        <w:tc>
          <w:tcPr>
            <w:tcW w:w="1710" w:type="dxa"/>
            <w:shd w:val="clear" w:color="auto" w:fill="ED7D31" w:themeFill="accent2"/>
          </w:tcPr>
          <w:p w14:paraId="317FCFB6"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Magnitude:</w:t>
            </w:r>
          </w:p>
        </w:tc>
        <w:tc>
          <w:tcPr>
            <w:tcW w:w="4045" w:type="dxa"/>
            <w:tcBorders>
              <w:right w:val="single" w:sz="4" w:space="0" w:color="auto"/>
            </w:tcBorders>
            <w:shd w:val="clear" w:color="auto" w:fill="F7CAAC" w:themeFill="accent2" w:themeFillTint="66"/>
          </w:tcPr>
          <w:p w14:paraId="2EAE73F8"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Life-threatening/disabling (Grade 4)  </w:t>
            </w:r>
          </w:p>
          <w:p w14:paraId="75A3C250"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Severe and undesirable (Grade 3)</w:t>
            </w:r>
          </w:p>
          <w:p w14:paraId="2662735F"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Moderate (Grade 2)</w:t>
            </w:r>
          </w:p>
          <w:p w14:paraId="0F505548" w14:textId="29F0C42D" w:rsidR="00DC0C6E"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Mild (Grade 1)</w:t>
            </w:r>
          </w:p>
        </w:tc>
      </w:tr>
      <w:tr w:rsidR="00DC0C6E" w:rsidRPr="009D73F2" w14:paraId="10E2B029" w14:textId="77777777" w:rsidTr="00780B68">
        <w:tc>
          <w:tcPr>
            <w:tcW w:w="1885" w:type="dxa"/>
            <w:gridSpan w:val="2"/>
            <w:tcBorders>
              <w:left w:val="single" w:sz="4" w:space="0" w:color="auto"/>
              <w:bottom w:val="single" w:sz="4" w:space="0" w:color="auto"/>
            </w:tcBorders>
            <w:shd w:val="clear" w:color="auto" w:fill="ED7D31" w:themeFill="accent2"/>
          </w:tcPr>
          <w:p w14:paraId="317662D9"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Mitigation Plan:</w:t>
            </w:r>
          </w:p>
        </w:tc>
        <w:tc>
          <w:tcPr>
            <w:tcW w:w="8185" w:type="dxa"/>
            <w:gridSpan w:val="3"/>
            <w:tcBorders>
              <w:bottom w:val="single" w:sz="4" w:space="0" w:color="auto"/>
              <w:right w:val="single" w:sz="4" w:space="0" w:color="auto"/>
            </w:tcBorders>
            <w:shd w:val="clear" w:color="auto" w:fill="F7CAAC" w:themeFill="accent2" w:themeFillTint="66"/>
          </w:tcPr>
          <w:p w14:paraId="25BAF8AC" w14:textId="77777777" w:rsidR="00DC0C6E" w:rsidRPr="009D73F2" w:rsidRDefault="00DC0C6E" w:rsidP="00780B68">
            <w:pPr>
              <w:spacing w:before="120" w:after="120"/>
              <w:rPr>
                <w:rFonts w:ascii="Arial" w:hAnsi="Arial" w:cs="Arial"/>
                <w:sz w:val="20"/>
                <w:szCs w:val="20"/>
              </w:rPr>
            </w:pPr>
          </w:p>
        </w:tc>
      </w:tr>
      <w:tr w:rsidR="00DC0C6E" w:rsidRPr="009D73F2" w14:paraId="3386871F" w14:textId="77777777" w:rsidTr="00780B68">
        <w:tc>
          <w:tcPr>
            <w:tcW w:w="985" w:type="dxa"/>
            <w:tcBorders>
              <w:top w:val="single" w:sz="4" w:space="0" w:color="auto"/>
              <w:left w:val="single" w:sz="4" w:space="0" w:color="auto"/>
            </w:tcBorders>
            <w:shd w:val="clear" w:color="auto" w:fill="ED7D31" w:themeFill="accent2"/>
          </w:tcPr>
          <w:p w14:paraId="638CC7EB" w14:textId="77777777" w:rsidR="00DC0C6E" w:rsidRPr="009D73F2" w:rsidRDefault="00DC0C6E" w:rsidP="00780B68">
            <w:pPr>
              <w:spacing w:before="120" w:after="120"/>
              <w:rPr>
                <w:rFonts w:ascii="Arial" w:hAnsi="Arial" w:cs="Arial"/>
                <w:b/>
                <w:bCs/>
                <w:color w:val="FFFFFF" w:themeColor="background1"/>
                <w:sz w:val="20"/>
                <w:szCs w:val="20"/>
              </w:rPr>
            </w:pPr>
            <w:r w:rsidRPr="009D73F2">
              <w:rPr>
                <w:rFonts w:ascii="Arial" w:hAnsi="Arial" w:cs="Arial"/>
                <w:b/>
                <w:bCs/>
                <w:color w:val="FFFFFF" w:themeColor="background1"/>
                <w:sz w:val="20"/>
                <w:szCs w:val="20"/>
              </w:rPr>
              <w:t>Risk:</w:t>
            </w:r>
          </w:p>
        </w:tc>
        <w:tc>
          <w:tcPr>
            <w:tcW w:w="9085" w:type="dxa"/>
            <w:gridSpan w:val="4"/>
            <w:tcBorders>
              <w:top w:val="single" w:sz="4" w:space="0" w:color="auto"/>
              <w:right w:val="single" w:sz="4" w:space="0" w:color="auto"/>
            </w:tcBorders>
            <w:shd w:val="clear" w:color="auto" w:fill="FBE4D5" w:themeFill="accent2" w:themeFillTint="33"/>
          </w:tcPr>
          <w:p w14:paraId="2ADE76F6" w14:textId="77777777" w:rsidR="00DC0C6E" w:rsidRPr="009D73F2" w:rsidRDefault="00DC0C6E" w:rsidP="00780B68">
            <w:pPr>
              <w:spacing w:before="120" w:after="120"/>
              <w:rPr>
                <w:rFonts w:ascii="Arial" w:hAnsi="Arial" w:cs="Arial"/>
                <w:sz w:val="20"/>
                <w:szCs w:val="20"/>
              </w:rPr>
            </w:pPr>
          </w:p>
        </w:tc>
      </w:tr>
      <w:tr w:rsidR="00DC0C6E" w:rsidRPr="009D73F2" w14:paraId="1A73E0AA" w14:textId="77777777" w:rsidTr="00B36505">
        <w:tc>
          <w:tcPr>
            <w:tcW w:w="1885" w:type="dxa"/>
            <w:gridSpan w:val="2"/>
            <w:tcBorders>
              <w:left w:val="single" w:sz="4" w:space="0" w:color="auto"/>
            </w:tcBorders>
            <w:shd w:val="clear" w:color="auto" w:fill="ED7D31" w:themeFill="accent2"/>
          </w:tcPr>
          <w:p w14:paraId="4AFA7C3D"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Probability:</w:t>
            </w:r>
          </w:p>
        </w:tc>
        <w:tc>
          <w:tcPr>
            <w:tcW w:w="2430" w:type="dxa"/>
            <w:shd w:val="clear" w:color="auto" w:fill="F7CAAC" w:themeFill="accent2" w:themeFillTint="66"/>
          </w:tcPr>
          <w:p w14:paraId="518F72AF"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Highly probable    </w:t>
            </w:r>
          </w:p>
          <w:p w14:paraId="072F7A92"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Somewhat probable</w:t>
            </w:r>
          </w:p>
          <w:p w14:paraId="437DE218"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Unlikely   </w:t>
            </w:r>
          </w:p>
          <w:p w14:paraId="067D110C" w14:textId="4F578F41" w:rsidR="00DC0C6E"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Highly unlikely</w:t>
            </w:r>
          </w:p>
        </w:tc>
        <w:tc>
          <w:tcPr>
            <w:tcW w:w="1710" w:type="dxa"/>
            <w:shd w:val="clear" w:color="auto" w:fill="ED7D31" w:themeFill="accent2"/>
          </w:tcPr>
          <w:p w14:paraId="0703A785"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Magnitude:</w:t>
            </w:r>
          </w:p>
        </w:tc>
        <w:tc>
          <w:tcPr>
            <w:tcW w:w="4045" w:type="dxa"/>
            <w:tcBorders>
              <w:right w:val="single" w:sz="4" w:space="0" w:color="auto"/>
            </w:tcBorders>
            <w:shd w:val="clear" w:color="auto" w:fill="F7CAAC" w:themeFill="accent2" w:themeFillTint="66"/>
          </w:tcPr>
          <w:p w14:paraId="5B20193D"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Life-threatening/disabling (Grade 4)  </w:t>
            </w:r>
          </w:p>
          <w:p w14:paraId="79751385"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Severe and undesirable (Grade 3)</w:t>
            </w:r>
          </w:p>
          <w:p w14:paraId="1B7AD7C5"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Moderate (Grade 2)</w:t>
            </w:r>
          </w:p>
          <w:p w14:paraId="323E4899" w14:textId="52B45D2F" w:rsidR="00DC0C6E"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Mild (Grade 1)</w:t>
            </w:r>
          </w:p>
        </w:tc>
      </w:tr>
      <w:tr w:rsidR="00DC0C6E" w:rsidRPr="009D73F2" w14:paraId="49C790C4" w14:textId="77777777" w:rsidTr="00780B68">
        <w:tc>
          <w:tcPr>
            <w:tcW w:w="1885" w:type="dxa"/>
            <w:gridSpan w:val="2"/>
            <w:tcBorders>
              <w:left w:val="single" w:sz="4" w:space="0" w:color="auto"/>
              <w:bottom w:val="single" w:sz="4" w:space="0" w:color="auto"/>
            </w:tcBorders>
            <w:shd w:val="clear" w:color="auto" w:fill="ED7D31" w:themeFill="accent2"/>
          </w:tcPr>
          <w:p w14:paraId="6A7E8D62"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Mitigation Plan:</w:t>
            </w:r>
          </w:p>
        </w:tc>
        <w:tc>
          <w:tcPr>
            <w:tcW w:w="8185" w:type="dxa"/>
            <w:gridSpan w:val="3"/>
            <w:tcBorders>
              <w:bottom w:val="single" w:sz="4" w:space="0" w:color="auto"/>
              <w:right w:val="single" w:sz="4" w:space="0" w:color="auto"/>
            </w:tcBorders>
            <w:shd w:val="clear" w:color="auto" w:fill="F7CAAC" w:themeFill="accent2" w:themeFillTint="66"/>
          </w:tcPr>
          <w:p w14:paraId="1402C837" w14:textId="77777777" w:rsidR="00DC0C6E" w:rsidRPr="009D73F2" w:rsidRDefault="00DC0C6E" w:rsidP="00780B68">
            <w:pPr>
              <w:spacing w:before="120" w:after="120"/>
              <w:rPr>
                <w:rFonts w:ascii="Arial" w:hAnsi="Arial" w:cs="Arial"/>
                <w:sz w:val="20"/>
                <w:szCs w:val="20"/>
              </w:rPr>
            </w:pPr>
          </w:p>
        </w:tc>
      </w:tr>
      <w:tr w:rsidR="00DC0C6E" w:rsidRPr="009D73F2" w14:paraId="2FD14B5E" w14:textId="77777777" w:rsidTr="00780B68">
        <w:tc>
          <w:tcPr>
            <w:tcW w:w="985" w:type="dxa"/>
            <w:tcBorders>
              <w:top w:val="single" w:sz="4" w:space="0" w:color="auto"/>
              <w:left w:val="single" w:sz="4" w:space="0" w:color="auto"/>
            </w:tcBorders>
            <w:shd w:val="clear" w:color="auto" w:fill="ED7D31" w:themeFill="accent2"/>
          </w:tcPr>
          <w:p w14:paraId="08097E2E" w14:textId="77777777" w:rsidR="00DC0C6E" w:rsidRPr="009D73F2" w:rsidRDefault="00DC0C6E" w:rsidP="00780B68">
            <w:pPr>
              <w:spacing w:before="120" w:after="120"/>
              <w:rPr>
                <w:rFonts w:ascii="Arial" w:hAnsi="Arial" w:cs="Arial"/>
                <w:b/>
                <w:bCs/>
                <w:color w:val="FFFFFF" w:themeColor="background1"/>
                <w:sz w:val="20"/>
                <w:szCs w:val="20"/>
              </w:rPr>
            </w:pPr>
            <w:r w:rsidRPr="009D73F2">
              <w:rPr>
                <w:rFonts w:ascii="Arial" w:hAnsi="Arial" w:cs="Arial"/>
                <w:b/>
                <w:bCs/>
                <w:color w:val="FFFFFF" w:themeColor="background1"/>
                <w:sz w:val="20"/>
                <w:szCs w:val="20"/>
              </w:rPr>
              <w:t>Risk:</w:t>
            </w:r>
          </w:p>
        </w:tc>
        <w:tc>
          <w:tcPr>
            <w:tcW w:w="9085" w:type="dxa"/>
            <w:gridSpan w:val="4"/>
            <w:tcBorders>
              <w:top w:val="single" w:sz="4" w:space="0" w:color="auto"/>
              <w:right w:val="single" w:sz="4" w:space="0" w:color="auto"/>
            </w:tcBorders>
            <w:shd w:val="clear" w:color="auto" w:fill="FBE4D5" w:themeFill="accent2" w:themeFillTint="33"/>
          </w:tcPr>
          <w:p w14:paraId="6F3A6F6B" w14:textId="77777777" w:rsidR="00DC0C6E" w:rsidRPr="009D73F2" w:rsidRDefault="00DC0C6E" w:rsidP="00780B68">
            <w:pPr>
              <w:spacing w:before="120" w:after="120"/>
              <w:rPr>
                <w:rFonts w:ascii="Arial" w:hAnsi="Arial" w:cs="Arial"/>
                <w:sz w:val="20"/>
                <w:szCs w:val="20"/>
              </w:rPr>
            </w:pPr>
          </w:p>
        </w:tc>
      </w:tr>
      <w:tr w:rsidR="00DC0C6E" w:rsidRPr="009D73F2" w14:paraId="38A4BE54" w14:textId="77777777" w:rsidTr="00B36505">
        <w:tc>
          <w:tcPr>
            <w:tcW w:w="1885" w:type="dxa"/>
            <w:gridSpan w:val="2"/>
            <w:tcBorders>
              <w:left w:val="single" w:sz="4" w:space="0" w:color="auto"/>
            </w:tcBorders>
            <w:shd w:val="clear" w:color="auto" w:fill="ED7D31" w:themeFill="accent2"/>
          </w:tcPr>
          <w:p w14:paraId="0B45136B"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lastRenderedPageBreak/>
              <w:t>Probability:</w:t>
            </w:r>
          </w:p>
        </w:tc>
        <w:tc>
          <w:tcPr>
            <w:tcW w:w="2430" w:type="dxa"/>
            <w:shd w:val="clear" w:color="auto" w:fill="F7CAAC" w:themeFill="accent2" w:themeFillTint="66"/>
          </w:tcPr>
          <w:p w14:paraId="2FD77992"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Highly probable    </w:t>
            </w:r>
          </w:p>
          <w:p w14:paraId="785F9234"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Somewhat probable</w:t>
            </w:r>
          </w:p>
          <w:p w14:paraId="0578CFA1"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Unlikely   </w:t>
            </w:r>
          </w:p>
          <w:p w14:paraId="7406A12C" w14:textId="06C1F4FC" w:rsidR="00DC0C6E"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Highly unlikely</w:t>
            </w:r>
          </w:p>
        </w:tc>
        <w:tc>
          <w:tcPr>
            <w:tcW w:w="1710" w:type="dxa"/>
            <w:shd w:val="clear" w:color="auto" w:fill="ED7D31" w:themeFill="accent2"/>
          </w:tcPr>
          <w:p w14:paraId="3D6202C1"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Magnitude:</w:t>
            </w:r>
          </w:p>
        </w:tc>
        <w:tc>
          <w:tcPr>
            <w:tcW w:w="4045" w:type="dxa"/>
            <w:tcBorders>
              <w:right w:val="single" w:sz="4" w:space="0" w:color="auto"/>
            </w:tcBorders>
            <w:shd w:val="clear" w:color="auto" w:fill="F7CAAC" w:themeFill="accent2" w:themeFillTint="66"/>
          </w:tcPr>
          <w:p w14:paraId="26E6AE21"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Life-threatening/disabling (Grade 4)  </w:t>
            </w:r>
          </w:p>
          <w:p w14:paraId="7AB2E0C8"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Severe and undesirable (Grade 3)</w:t>
            </w:r>
          </w:p>
          <w:p w14:paraId="3B664CB9"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Moderate (Grade 2)</w:t>
            </w:r>
          </w:p>
          <w:p w14:paraId="741083FF" w14:textId="5E9A169E" w:rsidR="00DC0C6E"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Mild (Grade 1)</w:t>
            </w:r>
          </w:p>
        </w:tc>
      </w:tr>
      <w:tr w:rsidR="00DC0C6E" w:rsidRPr="009D73F2" w14:paraId="43B55ED4" w14:textId="77777777" w:rsidTr="00780B68">
        <w:tc>
          <w:tcPr>
            <w:tcW w:w="1885" w:type="dxa"/>
            <w:gridSpan w:val="2"/>
            <w:tcBorders>
              <w:left w:val="single" w:sz="4" w:space="0" w:color="auto"/>
              <w:bottom w:val="single" w:sz="4" w:space="0" w:color="auto"/>
            </w:tcBorders>
            <w:shd w:val="clear" w:color="auto" w:fill="ED7D31" w:themeFill="accent2"/>
          </w:tcPr>
          <w:p w14:paraId="23267D8D"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Mitigation Plan:</w:t>
            </w:r>
          </w:p>
        </w:tc>
        <w:tc>
          <w:tcPr>
            <w:tcW w:w="8185" w:type="dxa"/>
            <w:gridSpan w:val="3"/>
            <w:tcBorders>
              <w:bottom w:val="single" w:sz="4" w:space="0" w:color="auto"/>
              <w:right w:val="single" w:sz="4" w:space="0" w:color="auto"/>
            </w:tcBorders>
            <w:shd w:val="clear" w:color="auto" w:fill="F7CAAC" w:themeFill="accent2" w:themeFillTint="66"/>
          </w:tcPr>
          <w:p w14:paraId="16AB4651" w14:textId="77777777" w:rsidR="00DC0C6E" w:rsidRPr="009D73F2" w:rsidRDefault="00DC0C6E" w:rsidP="00780B68">
            <w:pPr>
              <w:spacing w:before="120" w:after="120"/>
              <w:rPr>
                <w:rFonts w:ascii="Arial" w:hAnsi="Arial" w:cs="Arial"/>
                <w:sz w:val="20"/>
                <w:szCs w:val="20"/>
              </w:rPr>
            </w:pPr>
          </w:p>
        </w:tc>
      </w:tr>
      <w:tr w:rsidR="00DC0C6E" w:rsidRPr="009D73F2" w14:paraId="5A157245" w14:textId="77777777" w:rsidTr="00780B68">
        <w:tc>
          <w:tcPr>
            <w:tcW w:w="985" w:type="dxa"/>
            <w:tcBorders>
              <w:top w:val="single" w:sz="4" w:space="0" w:color="auto"/>
              <w:left w:val="single" w:sz="4" w:space="0" w:color="auto"/>
            </w:tcBorders>
            <w:shd w:val="clear" w:color="auto" w:fill="ED7D31" w:themeFill="accent2"/>
          </w:tcPr>
          <w:p w14:paraId="2003B6D8" w14:textId="77777777" w:rsidR="00DC0C6E" w:rsidRPr="009D73F2" w:rsidRDefault="00DC0C6E" w:rsidP="00780B68">
            <w:pPr>
              <w:spacing w:before="120" w:after="120"/>
              <w:rPr>
                <w:rFonts w:ascii="Arial" w:hAnsi="Arial" w:cs="Arial"/>
                <w:b/>
                <w:bCs/>
                <w:color w:val="FFFFFF" w:themeColor="background1"/>
                <w:sz w:val="20"/>
                <w:szCs w:val="20"/>
              </w:rPr>
            </w:pPr>
            <w:r w:rsidRPr="009D73F2">
              <w:rPr>
                <w:rFonts w:ascii="Arial" w:hAnsi="Arial" w:cs="Arial"/>
                <w:b/>
                <w:bCs/>
                <w:color w:val="FFFFFF" w:themeColor="background1"/>
                <w:sz w:val="20"/>
                <w:szCs w:val="20"/>
              </w:rPr>
              <w:t>Risk:</w:t>
            </w:r>
          </w:p>
        </w:tc>
        <w:tc>
          <w:tcPr>
            <w:tcW w:w="9085" w:type="dxa"/>
            <w:gridSpan w:val="4"/>
            <w:tcBorders>
              <w:top w:val="single" w:sz="4" w:space="0" w:color="auto"/>
              <w:right w:val="single" w:sz="4" w:space="0" w:color="auto"/>
            </w:tcBorders>
            <w:shd w:val="clear" w:color="auto" w:fill="FBE4D5" w:themeFill="accent2" w:themeFillTint="33"/>
          </w:tcPr>
          <w:p w14:paraId="498A4F6A" w14:textId="77777777" w:rsidR="00DC0C6E" w:rsidRPr="009D73F2" w:rsidRDefault="00DC0C6E" w:rsidP="00780B68">
            <w:pPr>
              <w:spacing w:before="120" w:after="120"/>
              <w:rPr>
                <w:rFonts w:ascii="Arial" w:hAnsi="Arial" w:cs="Arial"/>
                <w:sz w:val="20"/>
                <w:szCs w:val="20"/>
              </w:rPr>
            </w:pPr>
          </w:p>
        </w:tc>
      </w:tr>
      <w:tr w:rsidR="00DC0C6E" w:rsidRPr="009D73F2" w14:paraId="500BA337" w14:textId="77777777" w:rsidTr="00B36505">
        <w:tc>
          <w:tcPr>
            <w:tcW w:w="1885" w:type="dxa"/>
            <w:gridSpan w:val="2"/>
            <w:tcBorders>
              <w:left w:val="single" w:sz="4" w:space="0" w:color="auto"/>
            </w:tcBorders>
            <w:shd w:val="clear" w:color="auto" w:fill="ED7D31" w:themeFill="accent2"/>
          </w:tcPr>
          <w:p w14:paraId="03CD95F7"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Probability:</w:t>
            </w:r>
          </w:p>
        </w:tc>
        <w:tc>
          <w:tcPr>
            <w:tcW w:w="2430" w:type="dxa"/>
            <w:shd w:val="clear" w:color="auto" w:fill="F7CAAC" w:themeFill="accent2" w:themeFillTint="66"/>
          </w:tcPr>
          <w:p w14:paraId="39810385"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Highly probable    </w:t>
            </w:r>
          </w:p>
          <w:p w14:paraId="2570D92A"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Somewhat probable</w:t>
            </w:r>
          </w:p>
          <w:p w14:paraId="7547DD8C"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Unlikely   </w:t>
            </w:r>
          </w:p>
          <w:p w14:paraId="00FED07E" w14:textId="610B3406" w:rsidR="00DC0C6E"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Highly unlikely</w:t>
            </w:r>
          </w:p>
        </w:tc>
        <w:tc>
          <w:tcPr>
            <w:tcW w:w="1710" w:type="dxa"/>
            <w:shd w:val="clear" w:color="auto" w:fill="ED7D31" w:themeFill="accent2"/>
          </w:tcPr>
          <w:p w14:paraId="4A91283F"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Magnitude:</w:t>
            </w:r>
          </w:p>
        </w:tc>
        <w:tc>
          <w:tcPr>
            <w:tcW w:w="4045" w:type="dxa"/>
            <w:tcBorders>
              <w:right w:val="single" w:sz="4" w:space="0" w:color="auto"/>
            </w:tcBorders>
            <w:shd w:val="clear" w:color="auto" w:fill="F7CAAC" w:themeFill="accent2" w:themeFillTint="66"/>
          </w:tcPr>
          <w:p w14:paraId="4582677D"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Life-threatening/disabling (Grade 4)  </w:t>
            </w:r>
          </w:p>
          <w:p w14:paraId="36C8FADB"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Severe and undesirable (Grade 3)</w:t>
            </w:r>
          </w:p>
          <w:p w14:paraId="574C723B"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Moderate (Grade 2)</w:t>
            </w:r>
          </w:p>
          <w:p w14:paraId="3DC1D4C0" w14:textId="2AC736FF" w:rsidR="00DC0C6E"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Mild (Grade 1)</w:t>
            </w:r>
          </w:p>
        </w:tc>
      </w:tr>
      <w:tr w:rsidR="00DC0C6E" w:rsidRPr="009D73F2" w14:paraId="572CD489" w14:textId="77777777" w:rsidTr="00780B68">
        <w:tc>
          <w:tcPr>
            <w:tcW w:w="1885" w:type="dxa"/>
            <w:gridSpan w:val="2"/>
            <w:tcBorders>
              <w:left w:val="single" w:sz="4" w:space="0" w:color="auto"/>
              <w:bottom w:val="single" w:sz="4" w:space="0" w:color="auto"/>
            </w:tcBorders>
            <w:shd w:val="clear" w:color="auto" w:fill="ED7D31" w:themeFill="accent2"/>
          </w:tcPr>
          <w:p w14:paraId="69814A2C"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Mitigation Plan:</w:t>
            </w:r>
          </w:p>
        </w:tc>
        <w:tc>
          <w:tcPr>
            <w:tcW w:w="8185" w:type="dxa"/>
            <w:gridSpan w:val="3"/>
            <w:tcBorders>
              <w:bottom w:val="single" w:sz="4" w:space="0" w:color="auto"/>
              <w:right w:val="single" w:sz="4" w:space="0" w:color="auto"/>
            </w:tcBorders>
            <w:shd w:val="clear" w:color="auto" w:fill="F7CAAC" w:themeFill="accent2" w:themeFillTint="66"/>
          </w:tcPr>
          <w:p w14:paraId="200767FB" w14:textId="77777777" w:rsidR="00DC0C6E" w:rsidRPr="009D73F2" w:rsidRDefault="00DC0C6E" w:rsidP="00780B68">
            <w:pPr>
              <w:spacing w:before="120" w:after="120"/>
              <w:rPr>
                <w:rFonts w:ascii="Arial" w:hAnsi="Arial" w:cs="Arial"/>
                <w:sz w:val="20"/>
                <w:szCs w:val="20"/>
              </w:rPr>
            </w:pPr>
          </w:p>
        </w:tc>
      </w:tr>
      <w:tr w:rsidR="00DC0C6E" w:rsidRPr="009D73F2" w14:paraId="5BEBF14B" w14:textId="77777777" w:rsidTr="00780B68">
        <w:tc>
          <w:tcPr>
            <w:tcW w:w="985" w:type="dxa"/>
            <w:tcBorders>
              <w:top w:val="single" w:sz="4" w:space="0" w:color="auto"/>
              <w:left w:val="single" w:sz="4" w:space="0" w:color="auto"/>
            </w:tcBorders>
            <w:shd w:val="clear" w:color="auto" w:fill="ED7D31" w:themeFill="accent2"/>
          </w:tcPr>
          <w:p w14:paraId="6DE26921" w14:textId="77777777" w:rsidR="00DC0C6E" w:rsidRPr="009D73F2" w:rsidRDefault="00DC0C6E" w:rsidP="00780B68">
            <w:pPr>
              <w:spacing w:before="120" w:after="120"/>
              <w:rPr>
                <w:rFonts w:ascii="Arial" w:hAnsi="Arial" w:cs="Arial"/>
                <w:b/>
                <w:bCs/>
                <w:color w:val="FFFFFF" w:themeColor="background1"/>
                <w:sz w:val="20"/>
                <w:szCs w:val="20"/>
              </w:rPr>
            </w:pPr>
            <w:r w:rsidRPr="009D73F2">
              <w:rPr>
                <w:rFonts w:ascii="Arial" w:hAnsi="Arial" w:cs="Arial"/>
                <w:b/>
                <w:bCs/>
                <w:color w:val="FFFFFF" w:themeColor="background1"/>
                <w:sz w:val="20"/>
                <w:szCs w:val="20"/>
              </w:rPr>
              <w:t>Risk:</w:t>
            </w:r>
          </w:p>
        </w:tc>
        <w:tc>
          <w:tcPr>
            <w:tcW w:w="9085" w:type="dxa"/>
            <w:gridSpan w:val="4"/>
            <w:tcBorders>
              <w:top w:val="single" w:sz="4" w:space="0" w:color="auto"/>
              <w:right w:val="single" w:sz="4" w:space="0" w:color="auto"/>
            </w:tcBorders>
            <w:shd w:val="clear" w:color="auto" w:fill="FBE4D5" w:themeFill="accent2" w:themeFillTint="33"/>
          </w:tcPr>
          <w:p w14:paraId="21E7FD44" w14:textId="77777777" w:rsidR="00DC0C6E" w:rsidRPr="009D73F2" w:rsidRDefault="00DC0C6E" w:rsidP="00780B68">
            <w:pPr>
              <w:spacing w:before="120" w:after="120"/>
              <w:rPr>
                <w:rFonts w:ascii="Arial" w:hAnsi="Arial" w:cs="Arial"/>
                <w:sz w:val="20"/>
                <w:szCs w:val="20"/>
              </w:rPr>
            </w:pPr>
          </w:p>
        </w:tc>
      </w:tr>
      <w:tr w:rsidR="00DC0C6E" w:rsidRPr="009D73F2" w14:paraId="1524A97F" w14:textId="77777777" w:rsidTr="00B36505">
        <w:tc>
          <w:tcPr>
            <w:tcW w:w="1885" w:type="dxa"/>
            <w:gridSpan w:val="2"/>
            <w:tcBorders>
              <w:left w:val="single" w:sz="4" w:space="0" w:color="auto"/>
            </w:tcBorders>
            <w:shd w:val="clear" w:color="auto" w:fill="ED7D31" w:themeFill="accent2"/>
          </w:tcPr>
          <w:p w14:paraId="0594B10D"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Probability:</w:t>
            </w:r>
          </w:p>
        </w:tc>
        <w:tc>
          <w:tcPr>
            <w:tcW w:w="2430" w:type="dxa"/>
            <w:shd w:val="clear" w:color="auto" w:fill="F7CAAC" w:themeFill="accent2" w:themeFillTint="66"/>
          </w:tcPr>
          <w:p w14:paraId="4BD2AA94"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Highly probable    </w:t>
            </w:r>
          </w:p>
          <w:p w14:paraId="6BE6D7B0"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Somewhat probable</w:t>
            </w:r>
          </w:p>
          <w:p w14:paraId="11ED78AC" w14:textId="77777777" w:rsidR="009A0D07"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Unlikely   </w:t>
            </w:r>
          </w:p>
          <w:p w14:paraId="3458FB4B" w14:textId="5E3B0A2B" w:rsidR="00DC0C6E" w:rsidRPr="009D73F2" w:rsidRDefault="009A0D07" w:rsidP="009A0D07">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Highly unlikely</w:t>
            </w:r>
          </w:p>
        </w:tc>
        <w:tc>
          <w:tcPr>
            <w:tcW w:w="1710" w:type="dxa"/>
            <w:shd w:val="clear" w:color="auto" w:fill="ED7D31" w:themeFill="accent2"/>
          </w:tcPr>
          <w:p w14:paraId="54AD2F3B"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Magnitude:</w:t>
            </w:r>
          </w:p>
        </w:tc>
        <w:tc>
          <w:tcPr>
            <w:tcW w:w="4045" w:type="dxa"/>
            <w:tcBorders>
              <w:right w:val="single" w:sz="4" w:space="0" w:color="auto"/>
            </w:tcBorders>
            <w:shd w:val="clear" w:color="auto" w:fill="F7CAAC" w:themeFill="accent2" w:themeFillTint="66"/>
          </w:tcPr>
          <w:p w14:paraId="30EE47B6"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Life-threatening/disabling (Grade 4)  </w:t>
            </w:r>
          </w:p>
          <w:p w14:paraId="4041EA82"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Severe and undesirable (Grade 3)</w:t>
            </w:r>
          </w:p>
          <w:p w14:paraId="3BCE4B74" w14:textId="77777777" w:rsidR="00B36505"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1"/>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Moderate (Grade 2)</w:t>
            </w:r>
          </w:p>
          <w:p w14:paraId="12F9D31D" w14:textId="74316CE4" w:rsidR="00DC0C6E" w:rsidRPr="009D73F2" w:rsidRDefault="00B36505" w:rsidP="00B36505">
            <w:pPr>
              <w:spacing w:before="120" w:after="120"/>
              <w:rPr>
                <w:rFonts w:ascii="Arial" w:hAnsi="Arial" w:cs="Arial"/>
                <w:sz w:val="20"/>
                <w:szCs w:val="20"/>
              </w:rPr>
            </w:pPr>
            <w:r w:rsidRPr="009D73F2">
              <w:rPr>
                <w:rFonts w:ascii="Arial" w:hAnsi="Arial" w:cs="Arial"/>
                <w:sz w:val="20"/>
                <w:szCs w:val="20"/>
              </w:rPr>
              <w:fldChar w:fldCharType="begin">
                <w:ffData>
                  <w:name w:val="Check2"/>
                  <w:enabled/>
                  <w:calcOnExit w:val="0"/>
                  <w:checkBox>
                    <w:sizeAuto/>
                    <w:default w:val="0"/>
                  </w:checkBox>
                </w:ffData>
              </w:fldChar>
            </w:r>
            <w:r w:rsidRPr="009D73F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D73F2">
              <w:rPr>
                <w:rFonts w:ascii="Arial" w:hAnsi="Arial" w:cs="Arial"/>
                <w:sz w:val="20"/>
                <w:szCs w:val="20"/>
              </w:rPr>
              <w:fldChar w:fldCharType="end"/>
            </w:r>
            <w:r w:rsidRPr="009D73F2">
              <w:rPr>
                <w:rFonts w:ascii="Arial" w:hAnsi="Arial" w:cs="Arial"/>
                <w:sz w:val="20"/>
                <w:szCs w:val="20"/>
              </w:rPr>
              <w:t xml:space="preserve"> Mild (Grade 1)</w:t>
            </w:r>
          </w:p>
        </w:tc>
      </w:tr>
      <w:tr w:rsidR="00DC0C6E" w:rsidRPr="009D73F2" w14:paraId="785C48E7" w14:textId="77777777" w:rsidTr="00780B68">
        <w:tc>
          <w:tcPr>
            <w:tcW w:w="1885" w:type="dxa"/>
            <w:gridSpan w:val="2"/>
            <w:tcBorders>
              <w:left w:val="single" w:sz="4" w:space="0" w:color="auto"/>
              <w:bottom w:val="single" w:sz="4" w:space="0" w:color="auto"/>
            </w:tcBorders>
            <w:shd w:val="clear" w:color="auto" w:fill="ED7D31" w:themeFill="accent2"/>
          </w:tcPr>
          <w:p w14:paraId="3A873C30" w14:textId="77777777" w:rsidR="00DC0C6E" w:rsidRPr="009D73F2" w:rsidRDefault="00DC0C6E" w:rsidP="00780B68">
            <w:pPr>
              <w:spacing w:before="120" w:after="120"/>
              <w:jc w:val="right"/>
              <w:rPr>
                <w:rFonts w:ascii="Arial" w:hAnsi="Arial" w:cs="Arial"/>
                <w:color w:val="FFFFFF" w:themeColor="background1"/>
                <w:sz w:val="20"/>
                <w:szCs w:val="20"/>
              </w:rPr>
            </w:pPr>
            <w:r w:rsidRPr="009D73F2">
              <w:rPr>
                <w:rFonts w:ascii="Arial" w:hAnsi="Arial" w:cs="Arial"/>
                <w:color w:val="FFFFFF" w:themeColor="background1"/>
                <w:sz w:val="20"/>
                <w:szCs w:val="20"/>
              </w:rPr>
              <w:t>Mitigation Plan:</w:t>
            </w:r>
          </w:p>
        </w:tc>
        <w:tc>
          <w:tcPr>
            <w:tcW w:w="8185" w:type="dxa"/>
            <w:gridSpan w:val="3"/>
            <w:tcBorders>
              <w:bottom w:val="single" w:sz="4" w:space="0" w:color="auto"/>
              <w:right w:val="single" w:sz="4" w:space="0" w:color="auto"/>
            </w:tcBorders>
            <w:shd w:val="clear" w:color="auto" w:fill="F7CAAC" w:themeFill="accent2" w:themeFillTint="66"/>
          </w:tcPr>
          <w:p w14:paraId="711CC91D" w14:textId="77777777" w:rsidR="00DC0C6E" w:rsidRPr="009D73F2" w:rsidRDefault="00DC0C6E" w:rsidP="00780B68">
            <w:pPr>
              <w:spacing w:before="120" w:after="120"/>
              <w:rPr>
                <w:rFonts w:ascii="Arial" w:hAnsi="Arial" w:cs="Arial"/>
                <w:sz w:val="20"/>
                <w:szCs w:val="20"/>
              </w:rPr>
            </w:pPr>
          </w:p>
        </w:tc>
      </w:tr>
    </w:tbl>
    <w:p w14:paraId="46CF3F32" w14:textId="5CC6E386" w:rsidR="00EE5011" w:rsidRPr="007A67BC" w:rsidRDefault="00EE5011" w:rsidP="007A67BC">
      <w:pPr>
        <w:pStyle w:val="Heading2"/>
      </w:pPr>
      <w:r w:rsidRPr="007A67BC">
        <w:t>Benefits to Participants:</w:t>
      </w:r>
    </w:p>
    <w:p w14:paraId="4A6724EC" w14:textId="654086E3" w:rsidR="00A16219" w:rsidRPr="00043D4A" w:rsidRDefault="00EE5011" w:rsidP="00A05579">
      <w:pPr>
        <w:spacing w:before="120" w:after="120"/>
        <w:rPr>
          <w:rFonts w:ascii="Arial" w:hAnsi="Arial" w:cs="Arial"/>
          <w:sz w:val="22"/>
          <w:szCs w:val="22"/>
        </w:rPr>
      </w:pPr>
      <w:r w:rsidRPr="00043D4A">
        <w:rPr>
          <w:rFonts w:ascii="Arial" w:hAnsi="Arial" w:cs="Arial"/>
          <w:sz w:val="22"/>
          <w:szCs w:val="22"/>
        </w:rPr>
        <w:t xml:space="preserve">Describe the potential benefits to individual participants from </w:t>
      </w:r>
      <w:r w:rsidR="00C56FE6" w:rsidRPr="00043D4A">
        <w:rPr>
          <w:rFonts w:ascii="Arial" w:hAnsi="Arial" w:cs="Arial"/>
          <w:sz w:val="22"/>
          <w:szCs w:val="22"/>
        </w:rPr>
        <w:t>joining the repository</w:t>
      </w:r>
      <w:r w:rsidRPr="00043D4A">
        <w:rPr>
          <w:rFonts w:ascii="Arial" w:hAnsi="Arial" w:cs="Arial"/>
          <w:sz w:val="22"/>
          <w:szCs w:val="22"/>
        </w:rPr>
        <w:t xml:space="preserve"> (state if there are no direct benefits to participants) or benefits to the overall research field. (Sample text: This </w:t>
      </w:r>
      <w:r w:rsidR="00C56FE6" w:rsidRPr="00043D4A">
        <w:rPr>
          <w:rFonts w:ascii="Arial" w:hAnsi="Arial" w:cs="Arial"/>
          <w:sz w:val="22"/>
          <w:szCs w:val="22"/>
        </w:rPr>
        <w:t xml:space="preserve">biorepository </w:t>
      </w:r>
      <w:r w:rsidRPr="00043D4A">
        <w:rPr>
          <w:rFonts w:ascii="Arial" w:hAnsi="Arial" w:cs="Arial"/>
          <w:sz w:val="22"/>
          <w:szCs w:val="22"/>
        </w:rPr>
        <w:t xml:space="preserve">does not present any direct benefit to the participants. However, the </w:t>
      </w:r>
      <w:r w:rsidR="00C56FE6" w:rsidRPr="00043D4A">
        <w:rPr>
          <w:rFonts w:ascii="Arial" w:hAnsi="Arial" w:cs="Arial"/>
          <w:sz w:val="22"/>
          <w:szCs w:val="22"/>
        </w:rPr>
        <w:t>biorepository</w:t>
      </w:r>
      <w:r w:rsidRPr="00043D4A">
        <w:rPr>
          <w:rFonts w:ascii="Arial" w:hAnsi="Arial" w:cs="Arial"/>
          <w:sz w:val="22"/>
          <w:szCs w:val="22"/>
        </w:rPr>
        <w:t xml:space="preserve"> provides an opportunity to…)</w:t>
      </w:r>
    </w:p>
    <w:p w14:paraId="271887AC" w14:textId="751C9B50" w:rsidR="004F15E1" w:rsidRPr="007A67BC" w:rsidRDefault="004F15E1" w:rsidP="007A67BC">
      <w:pPr>
        <w:pStyle w:val="Heading2"/>
      </w:pPr>
      <w:r w:rsidRPr="007A67BC">
        <w:t>Privacy of Participants:</w:t>
      </w:r>
    </w:p>
    <w:p w14:paraId="73199EBC" w14:textId="4B226670" w:rsidR="004F15E1" w:rsidRPr="00043D4A" w:rsidRDefault="004F15E1" w:rsidP="00A05579">
      <w:pPr>
        <w:spacing w:before="120" w:after="120"/>
        <w:rPr>
          <w:rFonts w:ascii="Arial" w:hAnsi="Arial" w:cs="Arial"/>
          <w:sz w:val="22"/>
          <w:szCs w:val="22"/>
        </w:rPr>
      </w:pPr>
      <w:r w:rsidRPr="00043D4A">
        <w:rPr>
          <w:rFonts w:ascii="Arial" w:hAnsi="Arial" w:cs="Arial"/>
          <w:sz w:val="22"/>
          <w:szCs w:val="22"/>
        </w:rPr>
        <w:t xml:space="preserve">Privacy refers to an individual and their right in controlling the extent, timing, and circumstances of access of others to themselves. Individuals have greater concerns about privacy whenever the requested information </w:t>
      </w:r>
      <w:r w:rsidR="000C6D76" w:rsidRPr="00043D4A">
        <w:rPr>
          <w:rFonts w:ascii="Arial" w:hAnsi="Arial" w:cs="Arial"/>
          <w:sz w:val="22"/>
          <w:szCs w:val="22"/>
        </w:rPr>
        <w:t>is</w:t>
      </w:r>
      <w:r w:rsidRPr="00043D4A">
        <w:rPr>
          <w:rFonts w:ascii="Arial" w:hAnsi="Arial" w:cs="Arial"/>
          <w:sz w:val="22"/>
          <w:szCs w:val="22"/>
        </w:rPr>
        <w:t xml:space="preserve"> of a sensitive nature. Describe procedures to protect participants’ privacy including privacy considerations during recruitment, informed consent, and data collection (such as access to private rooms, closed doors, etc.). Describe the setting in which the participant will be interacting with a researcher.</w:t>
      </w:r>
      <w:r w:rsidR="00D8319F" w:rsidRPr="00043D4A">
        <w:rPr>
          <w:rFonts w:ascii="Arial" w:hAnsi="Arial" w:cs="Arial"/>
          <w:sz w:val="22"/>
          <w:szCs w:val="22"/>
        </w:rPr>
        <w:t xml:space="preserve">  Indicate how the research team is permitted to access any sources of information about the participants.</w:t>
      </w:r>
    </w:p>
    <w:p w14:paraId="3C2FDA90" w14:textId="77777777" w:rsidR="004F15E1" w:rsidRPr="007A67BC" w:rsidRDefault="004F15E1" w:rsidP="007A67BC">
      <w:pPr>
        <w:pStyle w:val="Heading2"/>
      </w:pPr>
      <w:r w:rsidRPr="007A67BC">
        <w:t>Data Management and Confidentiality:</w:t>
      </w:r>
    </w:p>
    <w:p w14:paraId="12E089E7" w14:textId="6C5FBB65" w:rsidR="004F15E1" w:rsidRPr="00043D4A" w:rsidRDefault="004F15E1" w:rsidP="00A05579">
      <w:pPr>
        <w:spacing w:before="120" w:after="120"/>
        <w:rPr>
          <w:rFonts w:ascii="Arial" w:hAnsi="Arial" w:cs="Arial"/>
          <w:sz w:val="22"/>
          <w:szCs w:val="22"/>
        </w:rPr>
      </w:pPr>
      <w:r w:rsidRPr="00043D4A">
        <w:rPr>
          <w:rFonts w:ascii="Arial" w:hAnsi="Arial" w:cs="Arial"/>
          <w:sz w:val="22"/>
          <w:szCs w:val="22"/>
        </w:rPr>
        <w:t>Describe what will happen with data (electronic, paper, recordings, etc.) from the time</w:t>
      </w:r>
      <w:r w:rsidR="00D0190B" w:rsidRPr="00043D4A">
        <w:rPr>
          <w:rFonts w:ascii="Arial" w:hAnsi="Arial" w:cs="Arial"/>
          <w:sz w:val="22"/>
          <w:szCs w:val="22"/>
        </w:rPr>
        <w:t xml:space="preserve"> data/specimens</w:t>
      </w:r>
      <w:r w:rsidRPr="00043D4A">
        <w:rPr>
          <w:rFonts w:ascii="Arial" w:hAnsi="Arial" w:cs="Arial"/>
          <w:sz w:val="22"/>
          <w:szCs w:val="22"/>
        </w:rPr>
        <w:t xml:space="preserve"> </w:t>
      </w:r>
      <w:r w:rsidR="00D0190B" w:rsidRPr="00043D4A">
        <w:rPr>
          <w:rFonts w:ascii="Arial" w:hAnsi="Arial" w:cs="Arial"/>
          <w:sz w:val="22"/>
          <w:szCs w:val="22"/>
        </w:rPr>
        <w:t>are</w:t>
      </w:r>
      <w:r w:rsidRPr="00043D4A">
        <w:rPr>
          <w:rFonts w:ascii="Arial" w:hAnsi="Arial" w:cs="Arial"/>
          <w:sz w:val="22"/>
          <w:szCs w:val="22"/>
        </w:rPr>
        <w:t xml:space="preserve"> collected until the data</w:t>
      </w:r>
      <w:r w:rsidR="00D0190B" w:rsidRPr="00043D4A">
        <w:rPr>
          <w:rFonts w:ascii="Arial" w:hAnsi="Arial" w:cs="Arial"/>
          <w:sz w:val="22"/>
          <w:szCs w:val="22"/>
        </w:rPr>
        <w:t>/specimens</w:t>
      </w:r>
      <w:r w:rsidRPr="00043D4A">
        <w:rPr>
          <w:rFonts w:ascii="Arial" w:hAnsi="Arial" w:cs="Arial"/>
          <w:sz w:val="22"/>
          <w:szCs w:val="22"/>
        </w:rPr>
        <w:t xml:space="preserve"> are permanently de-identified </w:t>
      </w:r>
      <w:r w:rsidR="00F306EF" w:rsidRPr="00043D4A">
        <w:rPr>
          <w:rFonts w:ascii="Arial" w:hAnsi="Arial" w:cs="Arial"/>
          <w:sz w:val="22"/>
          <w:szCs w:val="22"/>
        </w:rPr>
        <w:t xml:space="preserve">(no ability to link an individual to his/her/their data) </w:t>
      </w:r>
      <w:r w:rsidRPr="00043D4A">
        <w:rPr>
          <w:rFonts w:ascii="Arial" w:hAnsi="Arial" w:cs="Arial"/>
          <w:sz w:val="22"/>
          <w:szCs w:val="22"/>
        </w:rPr>
        <w:t xml:space="preserve">or destroyed, if applicable. </w:t>
      </w:r>
      <w:r w:rsidR="00146AC3" w:rsidRPr="00043D4A">
        <w:rPr>
          <w:rFonts w:ascii="Arial" w:hAnsi="Arial" w:cs="Arial"/>
          <w:sz w:val="22"/>
          <w:szCs w:val="22"/>
        </w:rPr>
        <w:t xml:space="preserve">Describe who will have access to the data, how data will be handled/maintained securely, and process for transmission of data. </w:t>
      </w:r>
      <w:r w:rsidR="00F11B7E" w:rsidRPr="00043D4A">
        <w:rPr>
          <w:rFonts w:ascii="Arial" w:hAnsi="Arial" w:cs="Arial"/>
          <w:sz w:val="22"/>
          <w:szCs w:val="22"/>
        </w:rPr>
        <w:t xml:space="preserve">Explain how researchers will ensure the protection of data against unauthorized disclosure.  </w:t>
      </w:r>
      <w:r w:rsidRPr="00043D4A">
        <w:rPr>
          <w:rFonts w:ascii="Arial" w:hAnsi="Arial" w:cs="Arial"/>
          <w:sz w:val="22"/>
          <w:szCs w:val="22"/>
        </w:rPr>
        <w:t>Describe how the confidentiality of project data will be maintained.</w:t>
      </w:r>
      <w:r w:rsidR="00F306EF" w:rsidRPr="00043D4A">
        <w:rPr>
          <w:rFonts w:ascii="Arial" w:hAnsi="Arial" w:cs="Arial"/>
          <w:sz w:val="22"/>
          <w:szCs w:val="22"/>
        </w:rPr>
        <w:t xml:space="preserve">  </w:t>
      </w:r>
      <w:r w:rsidR="006F4B64" w:rsidRPr="00043D4A">
        <w:rPr>
          <w:rFonts w:ascii="Arial" w:hAnsi="Arial" w:cs="Arial"/>
          <w:sz w:val="22"/>
          <w:szCs w:val="22"/>
        </w:rPr>
        <w:t>Specify what identifiers and information</w:t>
      </w:r>
      <w:r w:rsidR="00D0190B" w:rsidRPr="00043D4A">
        <w:rPr>
          <w:rFonts w:ascii="Arial" w:hAnsi="Arial" w:cs="Arial"/>
          <w:sz w:val="22"/>
          <w:szCs w:val="22"/>
        </w:rPr>
        <w:t xml:space="preserve"> </w:t>
      </w:r>
      <w:r w:rsidR="006F4B64" w:rsidRPr="00043D4A">
        <w:rPr>
          <w:rFonts w:ascii="Arial" w:hAnsi="Arial" w:cs="Arial"/>
          <w:sz w:val="22"/>
          <w:szCs w:val="22"/>
        </w:rPr>
        <w:t xml:space="preserve">will be included or associated </w:t>
      </w:r>
      <w:r w:rsidR="006F4B64" w:rsidRPr="00043D4A">
        <w:rPr>
          <w:rFonts w:ascii="Arial" w:hAnsi="Arial" w:cs="Arial"/>
          <w:sz w:val="22"/>
          <w:szCs w:val="22"/>
        </w:rPr>
        <w:lastRenderedPageBreak/>
        <w:t>with the data/specimens</w:t>
      </w:r>
      <w:r w:rsidR="00D0190B" w:rsidRPr="00043D4A">
        <w:rPr>
          <w:rFonts w:ascii="Arial" w:hAnsi="Arial" w:cs="Arial"/>
          <w:sz w:val="22"/>
          <w:szCs w:val="22"/>
        </w:rPr>
        <w:t xml:space="preserve"> and who will maintain identifiers</w:t>
      </w:r>
      <w:r w:rsidR="006F4B64" w:rsidRPr="00043D4A">
        <w:rPr>
          <w:rFonts w:ascii="Arial" w:hAnsi="Arial" w:cs="Arial"/>
          <w:sz w:val="22"/>
          <w:szCs w:val="22"/>
        </w:rPr>
        <w:t xml:space="preserve">. </w:t>
      </w:r>
      <w:r w:rsidR="00F306EF" w:rsidRPr="00043D4A">
        <w:rPr>
          <w:rFonts w:ascii="Arial" w:hAnsi="Arial" w:cs="Arial"/>
          <w:sz w:val="22"/>
          <w:szCs w:val="22"/>
        </w:rPr>
        <w:t xml:space="preserve">Also, describe when and how data will be destroyed as well as how data will be handled if the participant withdraws from the </w:t>
      </w:r>
      <w:r w:rsidR="00AA4B1D" w:rsidRPr="00043D4A">
        <w:rPr>
          <w:rFonts w:ascii="Arial" w:hAnsi="Arial" w:cs="Arial"/>
          <w:sz w:val="22"/>
          <w:szCs w:val="22"/>
        </w:rPr>
        <w:t>repository</w:t>
      </w:r>
      <w:r w:rsidR="00F306EF" w:rsidRPr="00043D4A">
        <w:rPr>
          <w:rFonts w:ascii="Arial" w:hAnsi="Arial" w:cs="Arial"/>
          <w:sz w:val="22"/>
          <w:szCs w:val="22"/>
        </w:rPr>
        <w:t>.</w:t>
      </w:r>
      <w:r w:rsidR="00D0190B" w:rsidRPr="00043D4A">
        <w:rPr>
          <w:rFonts w:ascii="Arial" w:hAnsi="Arial" w:cs="Arial"/>
          <w:sz w:val="22"/>
          <w:szCs w:val="22"/>
        </w:rPr>
        <w:t xml:space="preserve"> Confirm whether a Certificate of Confidentiality will be obtained.</w:t>
      </w:r>
    </w:p>
    <w:p w14:paraId="4B171040" w14:textId="77777777" w:rsidR="004F15E1" w:rsidRPr="00043D4A" w:rsidRDefault="004F15E1" w:rsidP="00A05579">
      <w:pPr>
        <w:spacing w:before="120" w:after="120"/>
        <w:rPr>
          <w:rFonts w:ascii="Arial" w:hAnsi="Arial" w:cs="Arial"/>
          <w:sz w:val="22"/>
          <w:szCs w:val="22"/>
        </w:rPr>
      </w:pPr>
      <w:r w:rsidRPr="00043D4A">
        <w:rPr>
          <w:rFonts w:ascii="Arial" w:hAnsi="Arial" w:cs="Arial"/>
          <w:sz w:val="22"/>
          <w:szCs w:val="22"/>
        </w:rPr>
        <w:t>Considerations for securely storing data include:</w:t>
      </w:r>
    </w:p>
    <w:p w14:paraId="4ED73CF8" w14:textId="5C1CDDBA" w:rsidR="004F15E1" w:rsidRPr="00043D4A" w:rsidRDefault="004F15E1" w:rsidP="00A05579">
      <w:pPr>
        <w:pStyle w:val="ListParagraph"/>
        <w:numPr>
          <w:ilvl w:val="0"/>
          <w:numId w:val="22"/>
        </w:numPr>
        <w:spacing w:before="120" w:after="120"/>
        <w:contextualSpacing w:val="0"/>
        <w:rPr>
          <w:rFonts w:ascii="Arial" w:hAnsi="Arial" w:cs="Arial"/>
          <w:sz w:val="22"/>
          <w:szCs w:val="22"/>
        </w:rPr>
      </w:pPr>
      <w:r w:rsidRPr="00043D4A">
        <w:rPr>
          <w:rFonts w:ascii="Arial" w:hAnsi="Arial" w:cs="Arial"/>
          <w:sz w:val="22"/>
          <w:szCs w:val="22"/>
        </w:rPr>
        <w:t>Paper records are locked in a secure location.</w:t>
      </w:r>
    </w:p>
    <w:p w14:paraId="324AC824" w14:textId="5A730CAC" w:rsidR="004F15E1" w:rsidRPr="00043D4A" w:rsidRDefault="004F15E1" w:rsidP="00A05579">
      <w:pPr>
        <w:pStyle w:val="ListParagraph"/>
        <w:numPr>
          <w:ilvl w:val="0"/>
          <w:numId w:val="22"/>
        </w:numPr>
        <w:spacing w:before="120" w:after="120"/>
        <w:contextualSpacing w:val="0"/>
        <w:rPr>
          <w:rFonts w:ascii="Arial" w:hAnsi="Arial" w:cs="Arial"/>
          <w:sz w:val="22"/>
          <w:szCs w:val="22"/>
        </w:rPr>
      </w:pPr>
      <w:r w:rsidRPr="00043D4A">
        <w:rPr>
          <w:rFonts w:ascii="Arial" w:hAnsi="Arial" w:cs="Arial"/>
          <w:sz w:val="22"/>
          <w:szCs w:val="22"/>
        </w:rPr>
        <w:t>Electronic records are stored on password protected or encrypted computer as appropriate based on sensitivity of data.</w:t>
      </w:r>
    </w:p>
    <w:p w14:paraId="79ECE2F1" w14:textId="0ABA161A" w:rsidR="004F15E1" w:rsidRPr="00043D4A" w:rsidRDefault="004F15E1" w:rsidP="00A05579">
      <w:pPr>
        <w:pStyle w:val="ListParagraph"/>
        <w:numPr>
          <w:ilvl w:val="0"/>
          <w:numId w:val="22"/>
        </w:numPr>
        <w:spacing w:before="120" w:after="120"/>
        <w:contextualSpacing w:val="0"/>
        <w:rPr>
          <w:rFonts w:ascii="Arial" w:hAnsi="Arial" w:cs="Arial"/>
          <w:sz w:val="22"/>
          <w:szCs w:val="22"/>
        </w:rPr>
      </w:pPr>
      <w:r w:rsidRPr="00043D4A">
        <w:rPr>
          <w:rFonts w:ascii="Arial" w:hAnsi="Arial" w:cs="Arial"/>
          <w:sz w:val="22"/>
          <w:szCs w:val="22"/>
        </w:rPr>
        <w:t>Identifiers are stored separately from project data.</w:t>
      </w:r>
    </w:p>
    <w:p w14:paraId="5FFE8716" w14:textId="32202FB2" w:rsidR="004F15E1" w:rsidRPr="00043D4A" w:rsidRDefault="004F15E1" w:rsidP="00A05579">
      <w:pPr>
        <w:pStyle w:val="ListParagraph"/>
        <w:numPr>
          <w:ilvl w:val="0"/>
          <w:numId w:val="22"/>
        </w:numPr>
        <w:spacing w:before="120" w:after="120"/>
        <w:contextualSpacing w:val="0"/>
        <w:rPr>
          <w:rFonts w:ascii="Arial" w:hAnsi="Arial" w:cs="Arial"/>
          <w:sz w:val="22"/>
          <w:szCs w:val="22"/>
        </w:rPr>
      </w:pPr>
      <w:r w:rsidRPr="00043D4A">
        <w:rPr>
          <w:rFonts w:ascii="Arial" w:hAnsi="Arial" w:cs="Arial"/>
          <w:sz w:val="22"/>
          <w:szCs w:val="22"/>
        </w:rPr>
        <w:t>For identifiable data, a coding process will be used to store data without identifiers, the link stored separately from all other project records.</w:t>
      </w:r>
    </w:p>
    <w:p w14:paraId="16238047" w14:textId="77777777" w:rsidR="00481B33" w:rsidRPr="00043D4A" w:rsidRDefault="00481B33" w:rsidP="007A67BC">
      <w:pPr>
        <w:pStyle w:val="Heading2"/>
      </w:pPr>
      <w:r w:rsidRPr="00043D4A">
        <w:rPr>
          <w:rStyle w:val="normaltextrun"/>
          <w:rFonts w:cs="Arial"/>
          <w:bCs/>
          <w:color w:val="000000"/>
          <w:szCs w:val="22"/>
        </w:rPr>
        <w:t>Sharing of Results with Participants</w:t>
      </w:r>
      <w:r w:rsidRPr="00043D4A">
        <w:rPr>
          <w:rStyle w:val="eop"/>
          <w:rFonts w:cs="Arial"/>
          <w:bCs/>
          <w:color w:val="000000"/>
          <w:szCs w:val="22"/>
        </w:rPr>
        <w:t> </w:t>
      </w:r>
    </w:p>
    <w:p w14:paraId="0719CC48" w14:textId="218CD25A" w:rsidR="00481B33" w:rsidRPr="00043D4A" w:rsidRDefault="00481B33" w:rsidP="00A05579">
      <w:pPr>
        <w:pStyle w:val="paragraph"/>
        <w:spacing w:before="120" w:beforeAutospacing="0" w:after="120" w:afterAutospacing="0"/>
        <w:textAlignment w:val="baseline"/>
        <w:rPr>
          <w:rFonts w:ascii="Arial" w:hAnsi="Arial" w:cs="Arial"/>
          <w:color w:val="000000"/>
          <w:sz w:val="22"/>
          <w:szCs w:val="22"/>
        </w:rPr>
      </w:pPr>
      <w:r w:rsidRPr="00043D4A">
        <w:rPr>
          <w:rStyle w:val="normaltextrun"/>
          <w:rFonts w:ascii="Arial" w:hAnsi="Arial" w:cs="Arial"/>
          <w:color w:val="000000"/>
          <w:sz w:val="22"/>
          <w:szCs w:val="22"/>
        </w:rPr>
        <w:t>Describe whether incidental findings that are clinically significant will be shared with participants or others (e.g., the participants’ primary care physicians) and if so, describe how the results will be shared and by whom.</w:t>
      </w:r>
      <w:r w:rsidRPr="00043D4A">
        <w:rPr>
          <w:rStyle w:val="eop"/>
          <w:rFonts w:ascii="Arial" w:hAnsi="Arial" w:cs="Arial"/>
          <w:color w:val="000000"/>
          <w:sz w:val="22"/>
          <w:szCs w:val="22"/>
        </w:rPr>
        <w:t> </w:t>
      </w:r>
    </w:p>
    <w:p w14:paraId="28693E27" w14:textId="77777777" w:rsidR="003C2F88" w:rsidRPr="007A67BC" w:rsidRDefault="003C2F88" w:rsidP="007A67BC">
      <w:pPr>
        <w:pStyle w:val="Heading2"/>
      </w:pPr>
      <w:bookmarkStart w:id="9" w:name="_Toc78269711"/>
      <w:r w:rsidRPr="007A67BC">
        <w:t>Withdrawal of Participants</w:t>
      </w:r>
      <w:bookmarkEnd w:id="9"/>
    </w:p>
    <w:p w14:paraId="77AEAA83" w14:textId="43A1551D" w:rsidR="004F15E1" w:rsidRPr="00043D4A" w:rsidRDefault="003C2F88" w:rsidP="00A05579">
      <w:pPr>
        <w:spacing w:before="120" w:after="120"/>
        <w:rPr>
          <w:rFonts w:ascii="Arial" w:hAnsi="Arial" w:cs="Arial"/>
          <w:sz w:val="22"/>
          <w:szCs w:val="22"/>
        </w:rPr>
      </w:pPr>
      <w:r w:rsidRPr="00043D4A">
        <w:rPr>
          <w:rFonts w:ascii="Arial" w:hAnsi="Arial" w:cs="Arial"/>
          <w:sz w:val="22"/>
          <w:szCs w:val="22"/>
        </w:rPr>
        <w:t xml:space="preserve">Describe anticipated circumstances under which participants will be withdrawn from the </w:t>
      </w:r>
      <w:r w:rsidR="00AA4B1D" w:rsidRPr="00043D4A">
        <w:rPr>
          <w:rFonts w:ascii="Arial" w:hAnsi="Arial" w:cs="Arial"/>
          <w:sz w:val="22"/>
          <w:szCs w:val="22"/>
        </w:rPr>
        <w:t>repository</w:t>
      </w:r>
      <w:r w:rsidRPr="00043D4A">
        <w:rPr>
          <w:rFonts w:ascii="Arial" w:hAnsi="Arial" w:cs="Arial"/>
          <w:sz w:val="22"/>
          <w:szCs w:val="22"/>
        </w:rPr>
        <w:t xml:space="preserve"> without their consent. Describe procedures that will be followed when participants withdraw from the </w:t>
      </w:r>
      <w:r w:rsidR="00AA4B1D" w:rsidRPr="00043D4A">
        <w:rPr>
          <w:rFonts w:ascii="Arial" w:hAnsi="Arial" w:cs="Arial"/>
          <w:sz w:val="22"/>
          <w:szCs w:val="22"/>
        </w:rPr>
        <w:t>repository</w:t>
      </w:r>
      <w:r w:rsidRPr="00043D4A">
        <w:rPr>
          <w:rFonts w:ascii="Arial" w:hAnsi="Arial" w:cs="Arial"/>
          <w:sz w:val="22"/>
          <w:szCs w:val="22"/>
        </w:rPr>
        <w:t>, including partial withdrawal from procedures with continued data collection.</w:t>
      </w:r>
    </w:p>
    <w:p w14:paraId="4B54968C" w14:textId="1F4B09B6" w:rsidR="003006D7" w:rsidRPr="007A67BC" w:rsidRDefault="00AA4B1D" w:rsidP="007A67BC">
      <w:pPr>
        <w:pStyle w:val="Heading2"/>
      </w:pPr>
      <w:r w:rsidRPr="007A67BC">
        <w:t>References</w:t>
      </w:r>
    </w:p>
    <w:p w14:paraId="0334F711" w14:textId="77777777" w:rsidR="007252B1" w:rsidRPr="007252B1" w:rsidRDefault="007252B1" w:rsidP="00A05579">
      <w:pPr>
        <w:spacing w:before="120" w:after="120"/>
        <w:textAlignment w:val="baseline"/>
        <w:rPr>
          <w:rFonts w:ascii="Segoe UI" w:hAnsi="Segoe UI" w:cs="Segoe UI"/>
          <w:color w:val="000000"/>
          <w:sz w:val="18"/>
          <w:szCs w:val="18"/>
        </w:rPr>
      </w:pPr>
      <w:r w:rsidRPr="007252B1">
        <w:rPr>
          <w:rFonts w:ascii="Arial" w:hAnsi="Arial" w:cs="Arial"/>
          <w:color w:val="000000"/>
          <w:sz w:val="22"/>
          <w:szCs w:val="22"/>
        </w:rPr>
        <w:t>List all the references used in the background section. </w:t>
      </w:r>
    </w:p>
    <w:p w14:paraId="21F6F868" w14:textId="77777777" w:rsidR="007252B1" w:rsidRPr="007252B1" w:rsidRDefault="007252B1" w:rsidP="00A05579">
      <w:pPr>
        <w:spacing w:before="120" w:after="120"/>
        <w:textAlignment w:val="baseline"/>
        <w:rPr>
          <w:rFonts w:ascii="Segoe UI" w:hAnsi="Segoe UI" w:cs="Segoe UI"/>
          <w:color w:val="000000"/>
          <w:sz w:val="18"/>
          <w:szCs w:val="18"/>
        </w:rPr>
      </w:pPr>
      <w:r w:rsidRPr="007252B1">
        <w:rPr>
          <w:rFonts w:ascii="Arial" w:hAnsi="Arial" w:cs="Arial"/>
          <w:color w:val="000000"/>
          <w:sz w:val="22"/>
          <w:szCs w:val="22"/>
        </w:rPr>
        <w:t>Endnote and Reference Manager are the software tools for publishing and managing bibliographies and are used frequently for citations and managing your own libraries. </w:t>
      </w:r>
    </w:p>
    <w:p w14:paraId="1CC04C3B" w14:textId="77777777" w:rsidR="007252B1" w:rsidRPr="007252B1" w:rsidRDefault="007252B1" w:rsidP="00A05579">
      <w:pPr>
        <w:spacing w:before="120" w:after="120"/>
      </w:pPr>
    </w:p>
    <w:sectPr w:rsidR="007252B1" w:rsidRPr="007252B1" w:rsidSect="00E54C3A">
      <w:headerReference w:type="even" r:id="rId19"/>
      <w:headerReference w:type="default" r:id="rId20"/>
      <w:footerReference w:type="even" r:id="rId21"/>
      <w:footerReference w:type="default" r:id="rId22"/>
      <w:headerReference w:type="first" r:id="rId23"/>
      <w:footerReference w:type="first" r:id="rId24"/>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64AB" w14:textId="77777777" w:rsidR="00C13D53" w:rsidRDefault="00C13D53" w:rsidP="00FE130F">
      <w:r>
        <w:separator/>
      </w:r>
    </w:p>
  </w:endnote>
  <w:endnote w:type="continuationSeparator" w:id="0">
    <w:p w14:paraId="14E757EF" w14:textId="77777777" w:rsidR="00C13D53" w:rsidRDefault="00C13D53" w:rsidP="00FE130F">
      <w:r>
        <w:continuationSeparator/>
      </w:r>
    </w:p>
  </w:endnote>
  <w:endnote w:type="continuationNotice" w:id="1">
    <w:p w14:paraId="5075F8E1" w14:textId="77777777" w:rsidR="00C13D53" w:rsidRDefault="00C13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4482" w14:textId="77777777" w:rsidR="00203617" w:rsidRDefault="00203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CDA4" w14:textId="3DB4F6B6" w:rsidR="00604F4C" w:rsidRPr="00E54C3A" w:rsidRDefault="00E54C3A" w:rsidP="001502F3">
    <w:pPr>
      <w:pStyle w:val="Footer"/>
      <w:tabs>
        <w:tab w:val="clear" w:pos="9360"/>
        <w:tab w:val="right" w:pos="10080"/>
      </w:tabs>
      <w:rPr>
        <w:rFonts w:ascii="Arial" w:hAnsi="Arial" w:cs="Arial"/>
        <w:sz w:val="18"/>
        <w:szCs w:val="18"/>
      </w:rPr>
    </w:pPr>
    <w:r>
      <w:rPr>
        <w:rFonts w:ascii="Arial" w:hAnsi="Arial" w:cs="Arial"/>
        <w:sz w:val="18"/>
        <w:szCs w:val="18"/>
      </w:rPr>
      <w:t>WCM IRB Review Application</w:t>
    </w:r>
    <w:r w:rsidR="00FF7CF4" w:rsidRPr="00E54C3A">
      <w:rPr>
        <w:rFonts w:ascii="Arial" w:hAnsi="Arial" w:cs="Arial"/>
        <w:sz w:val="18"/>
        <w:szCs w:val="18"/>
      </w:rPr>
      <w:t xml:space="preserve"> </w:t>
    </w:r>
    <w:r w:rsidR="000C6D76" w:rsidRPr="00E54C3A">
      <w:rPr>
        <w:rFonts w:ascii="Arial" w:hAnsi="Arial" w:cs="Arial"/>
        <w:sz w:val="18"/>
        <w:szCs w:val="18"/>
      </w:rPr>
      <w:t>–</w:t>
    </w:r>
    <w:r w:rsidR="003006D7" w:rsidRPr="00E54C3A">
      <w:rPr>
        <w:rFonts w:ascii="Arial" w:hAnsi="Arial" w:cs="Arial"/>
        <w:sz w:val="18"/>
        <w:szCs w:val="18"/>
      </w:rPr>
      <w:t xml:space="preserve"> </w:t>
    </w:r>
    <w:r w:rsidR="00B86B8E" w:rsidRPr="00E54C3A">
      <w:rPr>
        <w:rFonts w:ascii="Arial" w:hAnsi="Arial" w:cs="Arial"/>
        <w:sz w:val="18"/>
        <w:szCs w:val="18"/>
      </w:rPr>
      <w:t>Biorepository</w:t>
    </w:r>
    <w:r w:rsidR="00E73E5A" w:rsidRPr="00E54C3A">
      <w:rPr>
        <w:rFonts w:ascii="Arial" w:hAnsi="Arial" w:cs="Arial"/>
        <w:sz w:val="18"/>
        <w:szCs w:val="18"/>
      </w:rPr>
      <w:t xml:space="preserve"> </w:t>
    </w:r>
    <w:r w:rsidR="00FF7CF4" w:rsidRPr="00E54C3A">
      <w:rPr>
        <w:rFonts w:ascii="Arial" w:hAnsi="Arial" w:cs="Arial"/>
        <w:sz w:val="18"/>
        <w:szCs w:val="18"/>
      </w:rPr>
      <w:t>Version 1 (</w:t>
    </w:r>
    <w:r w:rsidR="00B233A2">
      <w:rPr>
        <w:rFonts w:ascii="Arial" w:hAnsi="Arial" w:cs="Arial"/>
        <w:sz w:val="18"/>
        <w:szCs w:val="18"/>
      </w:rPr>
      <w:t>12</w:t>
    </w:r>
    <w:r w:rsidR="00FF7CF4" w:rsidRPr="00E54C3A">
      <w:rPr>
        <w:rFonts w:ascii="Arial" w:hAnsi="Arial" w:cs="Arial"/>
        <w:sz w:val="18"/>
        <w:szCs w:val="18"/>
      </w:rPr>
      <w:t>/22)</w:t>
    </w:r>
    <w:r w:rsidR="001502F3" w:rsidRPr="00E54C3A">
      <w:rPr>
        <w:rFonts w:ascii="Arial" w:hAnsi="Arial" w:cs="Arial"/>
        <w:sz w:val="18"/>
        <w:szCs w:val="18"/>
      </w:rPr>
      <w:tab/>
    </w:r>
    <w:sdt>
      <w:sdtPr>
        <w:rPr>
          <w:rFonts w:ascii="Arial" w:hAnsi="Arial" w:cs="Arial"/>
          <w:sz w:val="18"/>
          <w:szCs w:val="18"/>
        </w:rPr>
        <w:id w:val="1924136531"/>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r w:rsidR="00604F4C" w:rsidRPr="00E54C3A">
              <w:rPr>
                <w:rFonts w:ascii="Arial" w:hAnsi="Arial" w:cs="Arial"/>
                <w:sz w:val="18"/>
                <w:szCs w:val="18"/>
              </w:rPr>
              <w:t xml:space="preserve">Page </w:t>
            </w:r>
            <w:r w:rsidR="00604F4C" w:rsidRPr="00E54C3A">
              <w:rPr>
                <w:rFonts w:ascii="Arial" w:hAnsi="Arial" w:cs="Arial"/>
                <w:b/>
                <w:bCs/>
                <w:sz w:val="18"/>
                <w:szCs w:val="18"/>
              </w:rPr>
              <w:fldChar w:fldCharType="begin"/>
            </w:r>
            <w:r w:rsidR="00604F4C" w:rsidRPr="00E54C3A">
              <w:rPr>
                <w:rFonts w:ascii="Arial" w:hAnsi="Arial" w:cs="Arial"/>
                <w:b/>
                <w:bCs/>
                <w:sz w:val="18"/>
                <w:szCs w:val="18"/>
              </w:rPr>
              <w:instrText xml:space="preserve"> PAGE </w:instrText>
            </w:r>
            <w:r w:rsidR="00604F4C" w:rsidRPr="00E54C3A">
              <w:rPr>
                <w:rFonts w:ascii="Arial" w:hAnsi="Arial" w:cs="Arial"/>
                <w:b/>
                <w:bCs/>
                <w:sz w:val="18"/>
                <w:szCs w:val="18"/>
              </w:rPr>
              <w:fldChar w:fldCharType="separate"/>
            </w:r>
            <w:r w:rsidR="00604F4C" w:rsidRPr="00E54C3A">
              <w:rPr>
                <w:rFonts w:ascii="Arial" w:hAnsi="Arial" w:cs="Arial"/>
                <w:b/>
                <w:bCs/>
                <w:noProof/>
                <w:sz w:val="18"/>
                <w:szCs w:val="18"/>
              </w:rPr>
              <w:t>2</w:t>
            </w:r>
            <w:r w:rsidR="00604F4C" w:rsidRPr="00E54C3A">
              <w:rPr>
                <w:rFonts w:ascii="Arial" w:hAnsi="Arial" w:cs="Arial"/>
                <w:b/>
                <w:bCs/>
                <w:sz w:val="18"/>
                <w:szCs w:val="18"/>
              </w:rPr>
              <w:fldChar w:fldCharType="end"/>
            </w:r>
            <w:r w:rsidR="00604F4C" w:rsidRPr="00E54C3A">
              <w:rPr>
                <w:rFonts w:ascii="Arial" w:hAnsi="Arial" w:cs="Arial"/>
                <w:sz w:val="18"/>
                <w:szCs w:val="18"/>
              </w:rPr>
              <w:t xml:space="preserve"> of </w:t>
            </w:r>
            <w:r w:rsidR="00604F4C" w:rsidRPr="00E54C3A">
              <w:rPr>
                <w:rFonts w:ascii="Arial" w:hAnsi="Arial" w:cs="Arial"/>
                <w:b/>
                <w:bCs/>
                <w:sz w:val="18"/>
                <w:szCs w:val="18"/>
              </w:rPr>
              <w:fldChar w:fldCharType="begin"/>
            </w:r>
            <w:r w:rsidR="00604F4C" w:rsidRPr="00E54C3A">
              <w:rPr>
                <w:rFonts w:ascii="Arial" w:hAnsi="Arial" w:cs="Arial"/>
                <w:b/>
                <w:bCs/>
                <w:sz w:val="18"/>
                <w:szCs w:val="18"/>
              </w:rPr>
              <w:instrText xml:space="preserve"> NUMPAGES  </w:instrText>
            </w:r>
            <w:r w:rsidR="00604F4C" w:rsidRPr="00E54C3A">
              <w:rPr>
                <w:rFonts w:ascii="Arial" w:hAnsi="Arial" w:cs="Arial"/>
                <w:b/>
                <w:bCs/>
                <w:sz w:val="18"/>
                <w:szCs w:val="18"/>
              </w:rPr>
              <w:fldChar w:fldCharType="separate"/>
            </w:r>
            <w:r w:rsidR="00604F4C" w:rsidRPr="00E54C3A">
              <w:rPr>
                <w:rFonts w:ascii="Arial" w:hAnsi="Arial" w:cs="Arial"/>
                <w:b/>
                <w:bCs/>
                <w:noProof/>
                <w:sz w:val="18"/>
                <w:szCs w:val="18"/>
              </w:rPr>
              <w:t>2</w:t>
            </w:r>
            <w:r w:rsidR="00604F4C" w:rsidRPr="00E54C3A">
              <w:rPr>
                <w:rFonts w:ascii="Arial" w:hAnsi="Arial" w:cs="Arial"/>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44FA" w14:textId="1DA3D01F" w:rsidR="00421585" w:rsidRPr="00E54C3A" w:rsidRDefault="00CF614A" w:rsidP="001502F3">
    <w:pPr>
      <w:pStyle w:val="Footer"/>
      <w:tabs>
        <w:tab w:val="clear" w:pos="9360"/>
        <w:tab w:val="right" w:pos="10080"/>
      </w:tabs>
      <w:rPr>
        <w:rFonts w:ascii="Arial" w:hAnsi="Arial" w:cs="Arial"/>
        <w:sz w:val="18"/>
        <w:szCs w:val="18"/>
      </w:rPr>
    </w:pPr>
    <w:r w:rsidRPr="00E54C3A">
      <w:rPr>
        <w:rFonts w:ascii="Arial" w:hAnsi="Arial" w:cs="Arial"/>
        <w:sz w:val="18"/>
        <w:szCs w:val="18"/>
      </w:rPr>
      <w:t>WCM IRB Review Application</w:t>
    </w:r>
    <w:r w:rsidR="001502F3" w:rsidRPr="00E54C3A">
      <w:rPr>
        <w:rFonts w:ascii="Arial" w:hAnsi="Arial" w:cs="Arial"/>
        <w:sz w:val="18"/>
        <w:szCs w:val="18"/>
      </w:rPr>
      <w:t xml:space="preserve"> – Biorepository Version 1 (</w:t>
    </w:r>
    <w:r w:rsidRPr="00E54C3A">
      <w:rPr>
        <w:rFonts w:ascii="Arial" w:hAnsi="Arial" w:cs="Arial"/>
        <w:sz w:val="18"/>
        <w:szCs w:val="18"/>
      </w:rPr>
      <w:t>12</w:t>
    </w:r>
    <w:r w:rsidR="001502F3" w:rsidRPr="00E54C3A">
      <w:rPr>
        <w:rFonts w:ascii="Arial" w:hAnsi="Arial" w:cs="Arial"/>
        <w:sz w:val="18"/>
        <w:szCs w:val="18"/>
      </w:rPr>
      <w:t>/22)</w:t>
    </w:r>
    <w:r w:rsidR="001502F3" w:rsidRPr="00E54C3A">
      <w:rPr>
        <w:rFonts w:ascii="Arial" w:hAnsi="Arial" w:cs="Arial"/>
        <w:sz w:val="18"/>
        <w:szCs w:val="18"/>
      </w:rPr>
      <w:tab/>
    </w:r>
    <w:sdt>
      <w:sdtPr>
        <w:rPr>
          <w:rFonts w:ascii="Arial" w:hAnsi="Arial" w:cs="Arial"/>
          <w:sz w:val="18"/>
          <w:szCs w:val="18"/>
        </w:rPr>
        <w:id w:val="-672570533"/>
        <w:docPartObj>
          <w:docPartGallery w:val="Page Numbers (Bottom of Page)"/>
          <w:docPartUnique/>
        </w:docPartObj>
      </w:sdtPr>
      <w:sdtContent>
        <w:sdt>
          <w:sdtPr>
            <w:rPr>
              <w:rFonts w:ascii="Arial" w:hAnsi="Arial" w:cs="Arial"/>
              <w:sz w:val="18"/>
              <w:szCs w:val="18"/>
            </w:rPr>
            <w:id w:val="-175038500"/>
            <w:docPartObj>
              <w:docPartGallery w:val="Page Numbers (Top of Page)"/>
              <w:docPartUnique/>
            </w:docPartObj>
          </w:sdtPr>
          <w:sdtContent>
            <w:r w:rsidR="001502F3" w:rsidRPr="00E54C3A">
              <w:rPr>
                <w:rFonts w:ascii="Arial" w:hAnsi="Arial" w:cs="Arial"/>
                <w:sz w:val="18"/>
                <w:szCs w:val="18"/>
              </w:rPr>
              <w:t xml:space="preserve">Page </w:t>
            </w:r>
            <w:r w:rsidR="001502F3" w:rsidRPr="00E54C3A">
              <w:rPr>
                <w:rFonts w:ascii="Arial" w:hAnsi="Arial" w:cs="Arial"/>
                <w:b/>
                <w:bCs/>
                <w:sz w:val="18"/>
                <w:szCs w:val="18"/>
              </w:rPr>
              <w:fldChar w:fldCharType="begin"/>
            </w:r>
            <w:r w:rsidR="001502F3" w:rsidRPr="00E54C3A">
              <w:rPr>
                <w:rFonts w:ascii="Arial" w:hAnsi="Arial" w:cs="Arial"/>
                <w:b/>
                <w:bCs/>
                <w:sz w:val="18"/>
                <w:szCs w:val="18"/>
              </w:rPr>
              <w:instrText xml:space="preserve"> PAGE </w:instrText>
            </w:r>
            <w:r w:rsidR="001502F3" w:rsidRPr="00E54C3A">
              <w:rPr>
                <w:rFonts w:ascii="Arial" w:hAnsi="Arial" w:cs="Arial"/>
                <w:b/>
                <w:bCs/>
                <w:sz w:val="18"/>
                <w:szCs w:val="18"/>
              </w:rPr>
              <w:fldChar w:fldCharType="separate"/>
            </w:r>
            <w:r w:rsidR="001502F3" w:rsidRPr="00E54C3A">
              <w:rPr>
                <w:rFonts w:cs="Arial"/>
                <w:b/>
                <w:bCs/>
                <w:sz w:val="18"/>
                <w:szCs w:val="18"/>
              </w:rPr>
              <w:t>2</w:t>
            </w:r>
            <w:r w:rsidR="001502F3" w:rsidRPr="00E54C3A">
              <w:rPr>
                <w:rFonts w:ascii="Arial" w:hAnsi="Arial" w:cs="Arial"/>
                <w:b/>
                <w:bCs/>
                <w:sz w:val="18"/>
                <w:szCs w:val="18"/>
              </w:rPr>
              <w:fldChar w:fldCharType="end"/>
            </w:r>
            <w:r w:rsidR="001502F3" w:rsidRPr="00E54C3A">
              <w:rPr>
                <w:rFonts w:ascii="Arial" w:hAnsi="Arial" w:cs="Arial"/>
                <w:sz w:val="18"/>
                <w:szCs w:val="18"/>
              </w:rPr>
              <w:t xml:space="preserve"> of </w:t>
            </w:r>
            <w:r w:rsidR="001502F3" w:rsidRPr="00E54C3A">
              <w:rPr>
                <w:rFonts w:ascii="Arial" w:hAnsi="Arial" w:cs="Arial"/>
                <w:b/>
                <w:bCs/>
                <w:sz w:val="18"/>
                <w:szCs w:val="18"/>
              </w:rPr>
              <w:fldChar w:fldCharType="begin"/>
            </w:r>
            <w:r w:rsidR="001502F3" w:rsidRPr="00E54C3A">
              <w:rPr>
                <w:rFonts w:ascii="Arial" w:hAnsi="Arial" w:cs="Arial"/>
                <w:b/>
                <w:bCs/>
                <w:sz w:val="18"/>
                <w:szCs w:val="18"/>
              </w:rPr>
              <w:instrText xml:space="preserve"> NUMPAGES  </w:instrText>
            </w:r>
            <w:r w:rsidR="001502F3" w:rsidRPr="00E54C3A">
              <w:rPr>
                <w:rFonts w:ascii="Arial" w:hAnsi="Arial" w:cs="Arial"/>
                <w:b/>
                <w:bCs/>
                <w:sz w:val="18"/>
                <w:szCs w:val="18"/>
              </w:rPr>
              <w:fldChar w:fldCharType="separate"/>
            </w:r>
            <w:r w:rsidR="001502F3" w:rsidRPr="00E54C3A">
              <w:rPr>
                <w:rFonts w:cs="Arial"/>
                <w:b/>
                <w:bCs/>
                <w:sz w:val="18"/>
                <w:szCs w:val="18"/>
              </w:rPr>
              <w:t>5</w:t>
            </w:r>
            <w:r w:rsidR="001502F3" w:rsidRPr="00E54C3A">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5E2F" w14:textId="77777777" w:rsidR="00C13D53" w:rsidRDefault="00C13D53" w:rsidP="00FE130F">
      <w:r>
        <w:separator/>
      </w:r>
    </w:p>
  </w:footnote>
  <w:footnote w:type="continuationSeparator" w:id="0">
    <w:p w14:paraId="5917E1F6" w14:textId="77777777" w:rsidR="00C13D53" w:rsidRDefault="00C13D53" w:rsidP="00FE130F">
      <w:r>
        <w:continuationSeparator/>
      </w:r>
    </w:p>
  </w:footnote>
  <w:footnote w:type="continuationNotice" w:id="1">
    <w:p w14:paraId="5560D66D" w14:textId="77777777" w:rsidR="00C13D53" w:rsidRDefault="00C13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F916" w14:textId="77777777" w:rsidR="00203617" w:rsidRDefault="00203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0833" w14:textId="77777777" w:rsidR="00203617" w:rsidRDefault="00203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3B80" w14:textId="77777777" w:rsidR="0096569D" w:rsidRPr="00203617" w:rsidRDefault="0096569D" w:rsidP="0096569D">
    <w:pPr>
      <w:pStyle w:val="Header"/>
      <w:tabs>
        <w:tab w:val="clear" w:pos="4680"/>
        <w:tab w:val="clear" w:pos="9360"/>
        <w:tab w:val="right" w:pos="10800"/>
      </w:tabs>
      <w:rPr>
        <w:rFonts w:ascii="Arial" w:hAnsi="Arial" w:cs="Arial"/>
        <w:b/>
        <w:bCs/>
        <w:color w:val="F47923"/>
      </w:rPr>
    </w:pPr>
    <w:r>
      <w:rPr>
        <w:noProof/>
      </w:rPr>
      <w:drawing>
        <wp:anchor distT="0" distB="0" distL="114300" distR="114300" simplePos="0" relativeHeight="251659264" behindDoc="0" locked="0" layoutInCell="1" allowOverlap="1" wp14:anchorId="4E62BD09" wp14:editId="5DD27314">
          <wp:simplePos x="0" y="0"/>
          <wp:positionH relativeFrom="column">
            <wp:posOffset>-1601</wp:posOffset>
          </wp:positionH>
          <wp:positionV relativeFrom="paragraph">
            <wp:posOffset>-65184</wp:posOffset>
          </wp:positionV>
          <wp:extent cx="2435860" cy="429260"/>
          <wp:effectExtent l="0" t="0" r="2540" b="2540"/>
          <wp:wrapNone/>
          <wp:docPr id="34674439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4439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5860" cy="429260"/>
                  </a:xfrm>
                  <a:prstGeom prst="rect">
                    <a:avLst/>
                  </a:prstGeom>
                </pic:spPr>
              </pic:pic>
            </a:graphicData>
          </a:graphic>
          <wp14:sizeRelH relativeFrom="page">
            <wp14:pctWidth>0</wp14:pctWidth>
          </wp14:sizeRelH>
          <wp14:sizeRelV relativeFrom="page">
            <wp14:pctHeight>0</wp14:pctHeight>
          </wp14:sizeRelV>
        </wp:anchor>
      </w:drawing>
    </w:r>
    <w:r>
      <w:tab/>
    </w:r>
    <w:r w:rsidRPr="00203617">
      <w:rPr>
        <w:rFonts w:ascii="Arial" w:hAnsi="Arial" w:cs="Arial"/>
        <w:b/>
        <w:bCs/>
        <w:color w:val="F47923"/>
      </w:rPr>
      <w:t>Human Research Protections</w:t>
    </w:r>
  </w:p>
  <w:p w14:paraId="356E5A7D" w14:textId="0127637A" w:rsidR="00336945" w:rsidRPr="00203617" w:rsidRDefault="0096569D" w:rsidP="0096569D">
    <w:pPr>
      <w:pStyle w:val="Header"/>
      <w:tabs>
        <w:tab w:val="clear" w:pos="4680"/>
        <w:tab w:val="clear" w:pos="9360"/>
        <w:tab w:val="right" w:pos="10080"/>
      </w:tabs>
      <w:ind w:left="5220"/>
      <w:rPr>
        <w:rFonts w:ascii="Arial" w:hAnsi="Arial" w:cs="Arial"/>
        <w:b/>
        <w:bCs/>
        <w:color w:val="C00000"/>
      </w:rPr>
    </w:pPr>
    <w:r w:rsidRPr="00203617">
      <w:rPr>
        <w:rFonts w:ascii="Arial" w:hAnsi="Arial" w:cs="Arial"/>
      </w:rPr>
      <w:tab/>
    </w:r>
    <w:r w:rsidRPr="00203617">
      <w:rPr>
        <w:rFonts w:ascii="Arial" w:hAnsi="Arial" w:cs="Arial"/>
        <w:b/>
        <w:bCs/>
        <w:color w:val="C00000"/>
      </w:rPr>
      <w:t xml:space="preserve">IRB Review Application: </w:t>
    </w:r>
    <w:r w:rsidR="00002372" w:rsidRPr="00203617">
      <w:rPr>
        <w:rFonts w:ascii="Arial" w:hAnsi="Arial" w:cs="Arial"/>
        <w:b/>
        <w:bCs/>
        <w:color w:val="ED7D31" w:themeColor="accent2"/>
      </w:rPr>
      <w:t>Biorepository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6FF"/>
    <w:multiLevelType w:val="hybridMultilevel"/>
    <w:tmpl w:val="C944A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D7970"/>
    <w:multiLevelType w:val="hybridMultilevel"/>
    <w:tmpl w:val="2E56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0525"/>
    <w:multiLevelType w:val="hybridMultilevel"/>
    <w:tmpl w:val="3BF4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F6466"/>
    <w:multiLevelType w:val="hybridMultilevel"/>
    <w:tmpl w:val="CB9E0F5C"/>
    <w:lvl w:ilvl="0" w:tplc="90D0E444">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80536"/>
    <w:multiLevelType w:val="multilevel"/>
    <w:tmpl w:val="33D8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F23E4"/>
    <w:multiLevelType w:val="hybridMultilevel"/>
    <w:tmpl w:val="3562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8169A"/>
    <w:multiLevelType w:val="hybridMultilevel"/>
    <w:tmpl w:val="8B2C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137BB"/>
    <w:multiLevelType w:val="multilevel"/>
    <w:tmpl w:val="9FD68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E7630"/>
    <w:multiLevelType w:val="hybridMultilevel"/>
    <w:tmpl w:val="DA6CF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A099D"/>
    <w:multiLevelType w:val="multilevel"/>
    <w:tmpl w:val="DA6CF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347BF8"/>
    <w:multiLevelType w:val="hybridMultilevel"/>
    <w:tmpl w:val="6E567AF4"/>
    <w:lvl w:ilvl="0" w:tplc="5CF8201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BC2D8A"/>
    <w:multiLevelType w:val="hybridMultilevel"/>
    <w:tmpl w:val="BA284832"/>
    <w:lvl w:ilvl="0" w:tplc="90D0E444">
      <w:start w:val="1"/>
      <w:numFmt w:val="decimal"/>
      <w:lvlText w:val="%1."/>
      <w:lvlJc w:val="left"/>
      <w:pPr>
        <w:ind w:left="720" w:hanging="360"/>
      </w:pPr>
      <w:rPr>
        <w:rFonts w:ascii="Arial" w:hAnsi="Arial" w:cs="Arial" w:hint="default"/>
        <w:sz w:val="22"/>
        <w:szCs w:val="22"/>
      </w:rPr>
    </w:lvl>
    <w:lvl w:ilvl="1" w:tplc="1F9A9BC0">
      <w:start w:val="1"/>
      <w:numFmt w:val="lowerLetter"/>
      <w:lvlText w:val="%2."/>
      <w:lvlJc w:val="left"/>
      <w:pPr>
        <w:ind w:left="1440" w:hanging="360"/>
      </w:pPr>
      <w:rPr>
        <w:rFonts w:ascii="Arial" w:hAnsi="Arial"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44B72"/>
    <w:multiLevelType w:val="hybridMultilevel"/>
    <w:tmpl w:val="1756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1169C"/>
    <w:multiLevelType w:val="hybridMultilevel"/>
    <w:tmpl w:val="6016C3FA"/>
    <w:lvl w:ilvl="0" w:tplc="DCD6B98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921017"/>
    <w:multiLevelType w:val="multilevel"/>
    <w:tmpl w:val="CD78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5D7980"/>
    <w:multiLevelType w:val="multilevel"/>
    <w:tmpl w:val="0598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DA3B2E"/>
    <w:multiLevelType w:val="hybridMultilevel"/>
    <w:tmpl w:val="58E8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73EB6"/>
    <w:multiLevelType w:val="hybridMultilevel"/>
    <w:tmpl w:val="3F32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C659D"/>
    <w:multiLevelType w:val="hybridMultilevel"/>
    <w:tmpl w:val="D410119C"/>
    <w:lvl w:ilvl="0" w:tplc="BB16E0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3148C"/>
    <w:multiLevelType w:val="multilevel"/>
    <w:tmpl w:val="C19E83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F43C21"/>
    <w:multiLevelType w:val="multilevel"/>
    <w:tmpl w:val="DA4A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9217CE"/>
    <w:multiLevelType w:val="multilevel"/>
    <w:tmpl w:val="0380BC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C52C08"/>
    <w:multiLevelType w:val="hybridMultilevel"/>
    <w:tmpl w:val="BCB8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574AA"/>
    <w:multiLevelType w:val="hybridMultilevel"/>
    <w:tmpl w:val="A57868E2"/>
    <w:lvl w:ilvl="0" w:tplc="1584A73C">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067648">
    <w:abstractNumId w:val="20"/>
  </w:num>
  <w:num w:numId="2" w16cid:durableId="747044924">
    <w:abstractNumId w:val="4"/>
  </w:num>
  <w:num w:numId="3" w16cid:durableId="1607039315">
    <w:abstractNumId w:val="15"/>
  </w:num>
  <w:num w:numId="4" w16cid:durableId="646590093">
    <w:abstractNumId w:val="7"/>
  </w:num>
  <w:num w:numId="5" w16cid:durableId="906573057">
    <w:abstractNumId w:val="14"/>
  </w:num>
  <w:num w:numId="6" w16cid:durableId="1249847151">
    <w:abstractNumId w:val="8"/>
  </w:num>
  <w:num w:numId="7" w16cid:durableId="1619485068">
    <w:abstractNumId w:val="23"/>
  </w:num>
  <w:num w:numId="8" w16cid:durableId="996882492">
    <w:abstractNumId w:val="9"/>
  </w:num>
  <w:num w:numId="9" w16cid:durableId="905649254">
    <w:abstractNumId w:val="11"/>
  </w:num>
  <w:num w:numId="10" w16cid:durableId="1656641045">
    <w:abstractNumId w:val="3"/>
  </w:num>
  <w:num w:numId="11" w16cid:durableId="2146313653">
    <w:abstractNumId w:val="2"/>
  </w:num>
  <w:num w:numId="12" w16cid:durableId="1750466994">
    <w:abstractNumId w:val="0"/>
  </w:num>
  <w:num w:numId="13" w16cid:durableId="2112191937">
    <w:abstractNumId w:val="12"/>
  </w:num>
  <w:num w:numId="14" w16cid:durableId="74399873">
    <w:abstractNumId w:val="17"/>
  </w:num>
  <w:num w:numId="15" w16cid:durableId="28535529">
    <w:abstractNumId w:val="16"/>
  </w:num>
  <w:num w:numId="16" w16cid:durableId="166987243">
    <w:abstractNumId w:val="6"/>
  </w:num>
  <w:num w:numId="17" w16cid:durableId="1331524573">
    <w:abstractNumId w:val="18"/>
  </w:num>
  <w:num w:numId="18" w16cid:durableId="620456301">
    <w:abstractNumId w:val="13"/>
  </w:num>
  <w:num w:numId="19" w16cid:durableId="1443961851">
    <w:abstractNumId w:val="10"/>
  </w:num>
  <w:num w:numId="20" w16cid:durableId="604459689">
    <w:abstractNumId w:val="1"/>
  </w:num>
  <w:num w:numId="21" w16cid:durableId="609436260">
    <w:abstractNumId w:val="22"/>
  </w:num>
  <w:num w:numId="22" w16cid:durableId="352920504">
    <w:abstractNumId w:val="5"/>
  </w:num>
  <w:num w:numId="23" w16cid:durableId="898443005">
    <w:abstractNumId w:val="19"/>
  </w:num>
  <w:num w:numId="24" w16cid:durableId="20205043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0F"/>
    <w:rsid w:val="00002372"/>
    <w:rsid w:val="00003C92"/>
    <w:rsid w:val="00024C98"/>
    <w:rsid w:val="00043D4A"/>
    <w:rsid w:val="00067A3F"/>
    <w:rsid w:val="00074502"/>
    <w:rsid w:val="000960D6"/>
    <w:rsid w:val="000A2643"/>
    <w:rsid w:val="000B59AC"/>
    <w:rsid w:val="000C20A6"/>
    <w:rsid w:val="000C6D76"/>
    <w:rsid w:val="000E78D1"/>
    <w:rsid w:val="0010209F"/>
    <w:rsid w:val="00116DA5"/>
    <w:rsid w:val="00125F4D"/>
    <w:rsid w:val="0013781B"/>
    <w:rsid w:val="00146AC3"/>
    <w:rsid w:val="001502F3"/>
    <w:rsid w:val="001874F0"/>
    <w:rsid w:val="001B1781"/>
    <w:rsid w:val="001B2B1F"/>
    <w:rsid w:val="001C2894"/>
    <w:rsid w:val="001D335A"/>
    <w:rsid w:val="001E159B"/>
    <w:rsid w:val="00203617"/>
    <w:rsid w:val="00203E54"/>
    <w:rsid w:val="00207AFB"/>
    <w:rsid w:val="00227B4C"/>
    <w:rsid w:val="002371D1"/>
    <w:rsid w:val="0024243D"/>
    <w:rsid w:val="00243044"/>
    <w:rsid w:val="00267B17"/>
    <w:rsid w:val="00276037"/>
    <w:rsid w:val="0028335C"/>
    <w:rsid w:val="002A0309"/>
    <w:rsid w:val="002A22E3"/>
    <w:rsid w:val="002B5AD0"/>
    <w:rsid w:val="002D3C21"/>
    <w:rsid w:val="002D4FB1"/>
    <w:rsid w:val="003006D7"/>
    <w:rsid w:val="00304C1F"/>
    <w:rsid w:val="00304CC4"/>
    <w:rsid w:val="00305FA5"/>
    <w:rsid w:val="00313CAA"/>
    <w:rsid w:val="0031595D"/>
    <w:rsid w:val="0031791F"/>
    <w:rsid w:val="00320B40"/>
    <w:rsid w:val="0032781C"/>
    <w:rsid w:val="00335001"/>
    <w:rsid w:val="00336945"/>
    <w:rsid w:val="003649C1"/>
    <w:rsid w:val="003654BC"/>
    <w:rsid w:val="0037780D"/>
    <w:rsid w:val="0039343C"/>
    <w:rsid w:val="00395390"/>
    <w:rsid w:val="003A07EF"/>
    <w:rsid w:val="003A52F0"/>
    <w:rsid w:val="003C2F88"/>
    <w:rsid w:val="003D57A9"/>
    <w:rsid w:val="003F0F1C"/>
    <w:rsid w:val="003F17A2"/>
    <w:rsid w:val="00414B49"/>
    <w:rsid w:val="00421585"/>
    <w:rsid w:val="004215DB"/>
    <w:rsid w:val="004477F8"/>
    <w:rsid w:val="00450DE4"/>
    <w:rsid w:val="0046597B"/>
    <w:rsid w:val="00481121"/>
    <w:rsid w:val="0048160F"/>
    <w:rsid w:val="00481B33"/>
    <w:rsid w:val="004906C7"/>
    <w:rsid w:val="004A3098"/>
    <w:rsid w:val="004C68A0"/>
    <w:rsid w:val="004D0798"/>
    <w:rsid w:val="004F15E1"/>
    <w:rsid w:val="0050598A"/>
    <w:rsid w:val="005152EC"/>
    <w:rsid w:val="005155F5"/>
    <w:rsid w:val="00515C8A"/>
    <w:rsid w:val="005344EA"/>
    <w:rsid w:val="00577ACA"/>
    <w:rsid w:val="00581B38"/>
    <w:rsid w:val="00587BC3"/>
    <w:rsid w:val="005C00C0"/>
    <w:rsid w:val="005C46B8"/>
    <w:rsid w:val="005D2451"/>
    <w:rsid w:val="005E0496"/>
    <w:rsid w:val="005E1C42"/>
    <w:rsid w:val="005E6A0C"/>
    <w:rsid w:val="005F01BD"/>
    <w:rsid w:val="00604F4C"/>
    <w:rsid w:val="0060756F"/>
    <w:rsid w:val="00621958"/>
    <w:rsid w:val="00637454"/>
    <w:rsid w:val="00655EC7"/>
    <w:rsid w:val="00657304"/>
    <w:rsid w:val="0065773A"/>
    <w:rsid w:val="00660C1C"/>
    <w:rsid w:val="00661282"/>
    <w:rsid w:val="0066157E"/>
    <w:rsid w:val="006741A8"/>
    <w:rsid w:val="0067444C"/>
    <w:rsid w:val="006778E2"/>
    <w:rsid w:val="00680360"/>
    <w:rsid w:val="00690D9D"/>
    <w:rsid w:val="0069392E"/>
    <w:rsid w:val="0069568C"/>
    <w:rsid w:val="006A2F49"/>
    <w:rsid w:val="006A59DB"/>
    <w:rsid w:val="006A64F2"/>
    <w:rsid w:val="006A7994"/>
    <w:rsid w:val="006C70BE"/>
    <w:rsid w:val="006D3776"/>
    <w:rsid w:val="006D7E77"/>
    <w:rsid w:val="006F4B64"/>
    <w:rsid w:val="006F4F4E"/>
    <w:rsid w:val="006F6DB1"/>
    <w:rsid w:val="00704F41"/>
    <w:rsid w:val="00720EE8"/>
    <w:rsid w:val="007244D3"/>
    <w:rsid w:val="00724A14"/>
    <w:rsid w:val="007252B1"/>
    <w:rsid w:val="00733101"/>
    <w:rsid w:val="007778E7"/>
    <w:rsid w:val="00781185"/>
    <w:rsid w:val="00782116"/>
    <w:rsid w:val="00793291"/>
    <w:rsid w:val="007A520C"/>
    <w:rsid w:val="007A67BC"/>
    <w:rsid w:val="007B6D3B"/>
    <w:rsid w:val="007C7D01"/>
    <w:rsid w:val="007E730E"/>
    <w:rsid w:val="007F6F49"/>
    <w:rsid w:val="0080626B"/>
    <w:rsid w:val="00806DA4"/>
    <w:rsid w:val="00822AEA"/>
    <w:rsid w:val="00835955"/>
    <w:rsid w:val="00856DAA"/>
    <w:rsid w:val="00867735"/>
    <w:rsid w:val="008729EB"/>
    <w:rsid w:val="00874928"/>
    <w:rsid w:val="00887A05"/>
    <w:rsid w:val="008A6C50"/>
    <w:rsid w:val="008A7AEC"/>
    <w:rsid w:val="008B53DC"/>
    <w:rsid w:val="008C6208"/>
    <w:rsid w:val="008D1460"/>
    <w:rsid w:val="008D7679"/>
    <w:rsid w:val="008E45F2"/>
    <w:rsid w:val="008E48CB"/>
    <w:rsid w:val="008F7677"/>
    <w:rsid w:val="00901C48"/>
    <w:rsid w:val="0090267F"/>
    <w:rsid w:val="009142F9"/>
    <w:rsid w:val="00917A21"/>
    <w:rsid w:val="00962C9F"/>
    <w:rsid w:val="0096569D"/>
    <w:rsid w:val="00975578"/>
    <w:rsid w:val="00977E29"/>
    <w:rsid w:val="009902B2"/>
    <w:rsid w:val="009927D7"/>
    <w:rsid w:val="009946D3"/>
    <w:rsid w:val="009A0D07"/>
    <w:rsid w:val="009B2868"/>
    <w:rsid w:val="009C5771"/>
    <w:rsid w:val="009C62FA"/>
    <w:rsid w:val="009D73F2"/>
    <w:rsid w:val="009E5822"/>
    <w:rsid w:val="009F338D"/>
    <w:rsid w:val="00A010B5"/>
    <w:rsid w:val="00A017C1"/>
    <w:rsid w:val="00A05579"/>
    <w:rsid w:val="00A14E1B"/>
    <w:rsid w:val="00A16219"/>
    <w:rsid w:val="00A1789D"/>
    <w:rsid w:val="00A17A98"/>
    <w:rsid w:val="00A23D5F"/>
    <w:rsid w:val="00A308B5"/>
    <w:rsid w:val="00A3579E"/>
    <w:rsid w:val="00A3713D"/>
    <w:rsid w:val="00A42731"/>
    <w:rsid w:val="00A50D13"/>
    <w:rsid w:val="00A56115"/>
    <w:rsid w:val="00A71130"/>
    <w:rsid w:val="00A71526"/>
    <w:rsid w:val="00A800E3"/>
    <w:rsid w:val="00A82F3F"/>
    <w:rsid w:val="00AA249C"/>
    <w:rsid w:val="00AA4B1D"/>
    <w:rsid w:val="00AB0208"/>
    <w:rsid w:val="00AB35AE"/>
    <w:rsid w:val="00AB35BF"/>
    <w:rsid w:val="00AB4552"/>
    <w:rsid w:val="00AC2650"/>
    <w:rsid w:val="00AC49B8"/>
    <w:rsid w:val="00AD5AC0"/>
    <w:rsid w:val="00AD689A"/>
    <w:rsid w:val="00AE670D"/>
    <w:rsid w:val="00B05DD9"/>
    <w:rsid w:val="00B06B48"/>
    <w:rsid w:val="00B16489"/>
    <w:rsid w:val="00B17924"/>
    <w:rsid w:val="00B233A2"/>
    <w:rsid w:val="00B302A9"/>
    <w:rsid w:val="00B36505"/>
    <w:rsid w:val="00B549DE"/>
    <w:rsid w:val="00B54E35"/>
    <w:rsid w:val="00B637D0"/>
    <w:rsid w:val="00B64686"/>
    <w:rsid w:val="00B77214"/>
    <w:rsid w:val="00B86B8E"/>
    <w:rsid w:val="00B94431"/>
    <w:rsid w:val="00BA1C99"/>
    <w:rsid w:val="00BA537B"/>
    <w:rsid w:val="00BD21D7"/>
    <w:rsid w:val="00BE329E"/>
    <w:rsid w:val="00BF0C13"/>
    <w:rsid w:val="00C01F71"/>
    <w:rsid w:val="00C0673B"/>
    <w:rsid w:val="00C13D53"/>
    <w:rsid w:val="00C259EE"/>
    <w:rsid w:val="00C30DA3"/>
    <w:rsid w:val="00C5208A"/>
    <w:rsid w:val="00C56FE6"/>
    <w:rsid w:val="00C57642"/>
    <w:rsid w:val="00C7611F"/>
    <w:rsid w:val="00C82874"/>
    <w:rsid w:val="00C935DF"/>
    <w:rsid w:val="00CA6162"/>
    <w:rsid w:val="00CA7FDE"/>
    <w:rsid w:val="00CE054B"/>
    <w:rsid w:val="00CE3486"/>
    <w:rsid w:val="00CE52B2"/>
    <w:rsid w:val="00CF614A"/>
    <w:rsid w:val="00D0190B"/>
    <w:rsid w:val="00D203CB"/>
    <w:rsid w:val="00D45C18"/>
    <w:rsid w:val="00D45D94"/>
    <w:rsid w:val="00D60BC5"/>
    <w:rsid w:val="00D820B9"/>
    <w:rsid w:val="00D8319F"/>
    <w:rsid w:val="00DA3F11"/>
    <w:rsid w:val="00DB6E06"/>
    <w:rsid w:val="00DB7295"/>
    <w:rsid w:val="00DB7E1F"/>
    <w:rsid w:val="00DC00E6"/>
    <w:rsid w:val="00DC0C6E"/>
    <w:rsid w:val="00DC6804"/>
    <w:rsid w:val="00DC6A44"/>
    <w:rsid w:val="00DD6091"/>
    <w:rsid w:val="00DF280A"/>
    <w:rsid w:val="00E130AB"/>
    <w:rsid w:val="00E25407"/>
    <w:rsid w:val="00E306DA"/>
    <w:rsid w:val="00E33AC8"/>
    <w:rsid w:val="00E37AAB"/>
    <w:rsid w:val="00E43B3C"/>
    <w:rsid w:val="00E546B7"/>
    <w:rsid w:val="00E54C3A"/>
    <w:rsid w:val="00E556DB"/>
    <w:rsid w:val="00E56E69"/>
    <w:rsid w:val="00E73B5F"/>
    <w:rsid w:val="00E73E5A"/>
    <w:rsid w:val="00E977EB"/>
    <w:rsid w:val="00EB1B73"/>
    <w:rsid w:val="00ED7BE5"/>
    <w:rsid w:val="00EE0F68"/>
    <w:rsid w:val="00EE1137"/>
    <w:rsid w:val="00EE34E3"/>
    <w:rsid w:val="00EE35A3"/>
    <w:rsid w:val="00EE5011"/>
    <w:rsid w:val="00F07AB9"/>
    <w:rsid w:val="00F11B7E"/>
    <w:rsid w:val="00F14C9A"/>
    <w:rsid w:val="00F2055A"/>
    <w:rsid w:val="00F306EF"/>
    <w:rsid w:val="00F3350C"/>
    <w:rsid w:val="00F34D18"/>
    <w:rsid w:val="00F55175"/>
    <w:rsid w:val="00F55ACB"/>
    <w:rsid w:val="00F563E5"/>
    <w:rsid w:val="00F6004A"/>
    <w:rsid w:val="00F60887"/>
    <w:rsid w:val="00F73126"/>
    <w:rsid w:val="00F73226"/>
    <w:rsid w:val="00F842E0"/>
    <w:rsid w:val="00F87AE7"/>
    <w:rsid w:val="00F96F8A"/>
    <w:rsid w:val="00FB6BFD"/>
    <w:rsid w:val="00FD5308"/>
    <w:rsid w:val="00FD6CB0"/>
    <w:rsid w:val="00FD7D75"/>
    <w:rsid w:val="00FE130F"/>
    <w:rsid w:val="00FE40FF"/>
    <w:rsid w:val="00FE4E7D"/>
    <w:rsid w:val="00FF77BC"/>
    <w:rsid w:val="00FF7CF4"/>
    <w:rsid w:val="05194B1D"/>
    <w:rsid w:val="05213F32"/>
    <w:rsid w:val="057C87E4"/>
    <w:rsid w:val="0B7926E7"/>
    <w:rsid w:val="0D0FFAFD"/>
    <w:rsid w:val="158E4007"/>
    <w:rsid w:val="1A6EFB82"/>
    <w:rsid w:val="1DE1BC16"/>
    <w:rsid w:val="1E425C74"/>
    <w:rsid w:val="2082B3DA"/>
    <w:rsid w:val="20D08C72"/>
    <w:rsid w:val="217E7FFE"/>
    <w:rsid w:val="22C8C591"/>
    <w:rsid w:val="33E30D88"/>
    <w:rsid w:val="3C25D8A0"/>
    <w:rsid w:val="414C218A"/>
    <w:rsid w:val="4A244769"/>
    <w:rsid w:val="4ED1EE21"/>
    <w:rsid w:val="59C27F4E"/>
    <w:rsid w:val="60E5F4DA"/>
    <w:rsid w:val="6FB9498B"/>
    <w:rsid w:val="7B497D8E"/>
    <w:rsid w:val="7B8ED59E"/>
    <w:rsid w:val="7C2D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A77D1"/>
  <w15:chartTrackingRefBased/>
  <w15:docId w15:val="{FD92E746-9B81-F34E-A73A-E979F5D0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4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A3F11"/>
    <w:pPr>
      <w:spacing w:before="100" w:beforeAutospacing="1" w:after="100" w:afterAutospacing="1"/>
      <w:jc w:val="center"/>
      <w:outlineLvl w:val="0"/>
    </w:pPr>
    <w:rPr>
      <w:b/>
      <w:bCs/>
      <w:kern w:val="36"/>
      <w:szCs w:val="48"/>
    </w:rPr>
  </w:style>
  <w:style w:type="paragraph" w:styleId="Heading2">
    <w:name w:val="heading 2"/>
    <w:basedOn w:val="Normal"/>
    <w:next w:val="Normal"/>
    <w:link w:val="Heading2Char"/>
    <w:uiPriority w:val="9"/>
    <w:unhideWhenUsed/>
    <w:qFormat/>
    <w:rsid w:val="0031791F"/>
    <w:pPr>
      <w:keepNext/>
      <w:keepLines/>
      <w:spacing w:before="240" w:after="240"/>
      <w:outlineLvl w:val="1"/>
    </w:pPr>
    <w:rPr>
      <w:rFonts w:ascii="Arial" w:eastAsiaTheme="majorEastAsia" w:hAnsi="Arial"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30F"/>
    <w:pPr>
      <w:tabs>
        <w:tab w:val="center" w:pos="4680"/>
        <w:tab w:val="right" w:pos="9360"/>
      </w:tabs>
    </w:pPr>
  </w:style>
  <w:style w:type="character" w:customStyle="1" w:styleId="HeaderChar">
    <w:name w:val="Header Char"/>
    <w:basedOn w:val="DefaultParagraphFont"/>
    <w:link w:val="Header"/>
    <w:uiPriority w:val="99"/>
    <w:rsid w:val="00FE130F"/>
  </w:style>
  <w:style w:type="paragraph" w:styleId="Footer">
    <w:name w:val="footer"/>
    <w:basedOn w:val="Normal"/>
    <w:link w:val="FooterChar"/>
    <w:unhideWhenUsed/>
    <w:qFormat/>
    <w:rsid w:val="00FE130F"/>
    <w:pPr>
      <w:tabs>
        <w:tab w:val="center" w:pos="4680"/>
        <w:tab w:val="right" w:pos="9360"/>
      </w:tabs>
    </w:pPr>
  </w:style>
  <w:style w:type="character" w:customStyle="1" w:styleId="FooterChar">
    <w:name w:val="Footer Char"/>
    <w:basedOn w:val="DefaultParagraphFont"/>
    <w:link w:val="Footer"/>
    <w:uiPriority w:val="99"/>
    <w:rsid w:val="00FE130F"/>
  </w:style>
  <w:style w:type="character" w:customStyle="1" w:styleId="Heading1Char">
    <w:name w:val="Heading 1 Char"/>
    <w:basedOn w:val="DefaultParagraphFont"/>
    <w:link w:val="Heading1"/>
    <w:uiPriority w:val="9"/>
    <w:rsid w:val="00DA3F11"/>
    <w:rPr>
      <w:rFonts w:ascii="Arial" w:eastAsia="Times New Roman" w:hAnsi="Arial" w:cs="Times New Roman"/>
      <w:b/>
      <w:bCs/>
      <w:kern w:val="36"/>
      <w:sz w:val="24"/>
      <w:szCs w:val="48"/>
    </w:rPr>
  </w:style>
  <w:style w:type="character" w:customStyle="1" w:styleId="Heading2Char">
    <w:name w:val="Heading 2 Char"/>
    <w:basedOn w:val="DefaultParagraphFont"/>
    <w:link w:val="Heading2"/>
    <w:uiPriority w:val="9"/>
    <w:rsid w:val="0031791F"/>
    <w:rPr>
      <w:rFonts w:ascii="Arial" w:eastAsiaTheme="majorEastAsia" w:hAnsi="Arial" w:cstheme="majorBidi"/>
      <w:b/>
      <w:szCs w:val="26"/>
    </w:rPr>
  </w:style>
  <w:style w:type="paragraph" w:styleId="NormalWeb">
    <w:name w:val="Normal (Web)"/>
    <w:basedOn w:val="Normal"/>
    <w:uiPriority w:val="99"/>
    <w:semiHidden/>
    <w:unhideWhenUsed/>
    <w:rsid w:val="00267B17"/>
    <w:pPr>
      <w:spacing w:before="100" w:beforeAutospacing="1" w:after="100" w:afterAutospacing="1"/>
    </w:pPr>
  </w:style>
  <w:style w:type="paragraph" w:styleId="ListParagraph">
    <w:name w:val="List Paragraph"/>
    <w:basedOn w:val="Normal"/>
    <w:uiPriority w:val="34"/>
    <w:qFormat/>
    <w:rsid w:val="00267B17"/>
    <w:pPr>
      <w:ind w:left="720"/>
      <w:contextualSpacing/>
    </w:pPr>
  </w:style>
  <w:style w:type="paragraph" w:styleId="Revision">
    <w:name w:val="Revision"/>
    <w:hidden/>
    <w:uiPriority w:val="99"/>
    <w:semiHidden/>
    <w:rsid w:val="00FD7D75"/>
    <w:pPr>
      <w:spacing w:after="0" w:line="240" w:lineRule="auto"/>
    </w:pPr>
    <w:rPr>
      <w:rFonts w:ascii="Arial" w:hAnsi="Arial"/>
      <w:color w:val="000000" w:themeColor="text1"/>
    </w:rPr>
  </w:style>
  <w:style w:type="character" w:styleId="Hyperlink">
    <w:name w:val="Hyperlink"/>
    <w:uiPriority w:val="99"/>
    <w:unhideWhenUsed/>
    <w:rsid w:val="00B16489"/>
    <w:rPr>
      <w:color w:val="0000FF"/>
      <w:u w:val="single"/>
    </w:rPr>
  </w:style>
  <w:style w:type="character" w:styleId="FollowedHyperlink">
    <w:name w:val="FollowedHyperlink"/>
    <w:basedOn w:val="DefaultParagraphFont"/>
    <w:uiPriority w:val="99"/>
    <w:semiHidden/>
    <w:unhideWhenUsed/>
    <w:rsid w:val="00B16489"/>
    <w:rPr>
      <w:color w:val="954F72" w:themeColor="followedHyperlink"/>
      <w:u w:val="single"/>
    </w:rPr>
  </w:style>
  <w:style w:type="paragraph" w:customStyle="1" w:styleId="HangingIndent">
    <w:name w:val="Hanging Indent"/>
    <w:basedOn w:val="Normal"/>
    <w:qFormat/>
    <w:rsid w:val="00FF77BC"/>
    <w:pPr>
      <w:ind w:left="360" w:hanging="360"/>
    </w:pPr>
    <w:rPr>
      <w:rFonts w:ascii="Calibri" w:hAnsi="Calibri" w:cstheme="minorHAnsi"/>
    </w:rPr>
  </w:style>
  <w:style w:type="paragraph" w:customStyle="1" w:styleId="Hanging">
    <w:name w:val="Hanging"/>
    <w:basedOn w:val="Normal"/>
    <w:qFormat/>
    <w:rsid w:val="002B5AD0"/>
    <w:pPr>
      <w:ind w:left="360" w:hanging="360"/>
    </w:pPr>
    <w:rPr>
      <w:rFonts w:asciiTheme="minorHAnsi" w:hAnsiTheme="minorHAnsi"/>
    </w:rPr>
  </w:style>
  <w:style w:type="character" w:styleId="UnresolvedMention">
    <w:name w:val="Unresolved Mention"/>
    <w:basedOn w:val="DefaultParagraphFont"/>
    <w:uiPriority w:val="99"/>
    <w:semiHidden/>
    <w:unhideWhenUsed/>
    <w:rsid w:val="008B53DC"/>
    <w:rPr>
      <w:color w:val="605E5C"/>
      <w:shd w:val="clear" w:color="auto" w:fill="E1DFDD"/>
    </w:rPr>
  </w:style>
  <w:style w:type="paragraph" w:customStyle="1" w:styleId="paragraph">
    <w:name w:val="paragraph"/>
    <w:basedOn w:val="Normal"/>
    <w:rsid w:val="00024C98"/>
    <w:pPr>
      <w:spacing w:before="100" w:beforeAutospacing="1" w:after="100" w:afterAutospacing="1"/>
    </w:pPr>
  </w:style>
  <w:style w:type="character" w:customStyle="1" w:styleId="normaltextrun">
    <w:name w:val="normaltextrun"/>
    <w:basedOn w:val="DefaultParagraphFont"/>
    <w:rsid w:val="00024C98"/>
  </w:style>
  <w:style w:type="character" w:customStyle="1" w:styleId="eop">
    <w:name w:val="eop"/>
    <w:basedOn w:val="DefaultParagraphFont"/>
    <w:rsid w:val="00024C98"/>
  </w:style>
  <w:style w:type="character" w:styleId="CommentReference">
    <w:name w:val="annotation reference"/>
    <w:basedOn w:val="DefaultParagraphFont"/>
    <w:uiPriority w:val="99"/>
    <w:semiHidden/>
    <w:unhideWhenUsed/>
    <w:rsid w:val="00481121"/>
    <w:rPr>
      <w:sz w:val="16"/>
      <w:szCs w:val="16"/>
    </w:rPr>
  </w:style>
  <w:style w:type="paragraph" w:styleId="CommentText">
    <w:name w:val="annotation text"/>
    <w:basedOn w:val="Normal"/>
    <w:link w:val="CommentTextChar"/>
    <w:uiPriority w:val="99"/>
    <w:unhideWhenUsed/>
    <w:rsid w:val="00481121"/>
    <w:rPr>
      <w:sz w:val="20"/>
      <w:szCs w:val="20"/>
    </w:rPr>
  </w:style>
  <w:style w:type="character" w:customStyle="1" w:styleId="CommentTextChar">
    <w:name w:val="Comment Text Char"/>
    <w:basedOn w:val="DefaultParagraphFont"/>
    <w:link w:val="CommentText"/>
    <w:uiPriority w:val="99"/>
    <w:rsid w:val="00481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121"/>
    <w:rPr>
      <w:b/>
      <w:bCs/>
    </w:rPr>
  </w:style>
  <w:style w:type="character" w:customStyle="1" w:styleId="CommentSubjectChar">
    <w:name w:val="Comment Subject Char"/>
    <w:basedOn w:val="CommentTextChar"/>
    <w:link w:val="CommentSubject"/>
    <w:uiPriority w:val="99"/>
    <w:semiHidden/>
    <w:rsid w:val="00481121"/>
    <w:rPr>
      <w:rFonts w:ascii="Times New Roman" w:eastAsia="Times New Roman" w:hAnsi="Times New Roman" w:cs="Times New Roman"/>
      <w:b/>
      <w:bCs/>
      <w:sz w:val="20"/>
      <w:szCs w:val="20"/>
    </w:rPr>
  </w:style>
  <w:style w:type="table" w:styleId="TableGrid">
    <w:name w:val="Table Grid"/>
    <w:basedOn w:val="TableNormal"/>
    <w:uiPriority w:val="39"/>
    <w:rsid w:val="00067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7C7D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5150">
      <w:bodyDiv w:val="1"/>
      <w:marLeft w:val="0"/>
      <w:marRight w:val="0"/>
      <w:marTop w:val="0"/>
      <w:marBottom w:val="0"/>
      <w:divBdr>
        <w:top w:val="none" w:sz="0" w:space="0" w:color="auto"/>
        <w:left w:val="none" w:sz="0" w:space="0" w:color="auto"/>
        <w:bottom w:val="none" w:sz="0" w:space="0" w:color="auto"/>
        <w:right w:val="none" w:sz="0" w:space="0" w:color="auto"/>
      </w:divBdr>
    </w:div>
    <w:div w:id="170603686">
      <w:bodyDiv w:val="1"/>
      <w:marLeft w:val="0"/>
      <w:marRight w:val="0"/>
      <w:marTop w:val="0"/>
      <w:marBottom w:val="0"/>
      <w:divBdr>
        <w:top w:val="none" w:sz="0" w:space="0" w:color="auto"/>
        <w:left w:val="none" w:sz="0" w:space="0" w:color="auto"/>
        <w:bottom w:val="none" w:sz="0" w:space="0" w:color="auto"/>
        <w:right w:val="none" w:sz="0" w:space="0" w:color="auto"/>
      </w:divBdr>
      <w:divsChild>
        <w:div w:id="643631056">
          <w:marLeft w:val="0"/>
          <w:marRight w:val="0"/>
          <w:marTop w:val="0"/>
          <w:marBottom w:val="0"/>
          <w:divBdr>
            <w:top w:val="none" w:sz="0" w:space="0" w:color="auto"/>
            <w:left w:val="none" w:sz="0" w:space="0" w:color="auto"/>
            <w:bottom w:val="none" w:sz="0" w:space="0" w:color="auto"/>
            <w:right w:val="none" w:sz="0" w:space="0" w:color="auto"/>
          </w:divBdr>
        </w:div>
        <w:div w:id="1162892077">
          <w:marLeft w:val="0"/>
          <w:marRight w:val="0"/>
          <w:marTop w:val="0"/>
          <w:marBottom w:val="0"/>
          <w:divBdr>
            <w:top w:val="none" w:sz="0" w:space="0" w:color="auto"/>
            <w:left w:val="none" w:sz="0" w:space="0" w:color="auto"/>
            <w:bottom w:val="none" w:sz="0" w:space="0" w:color="auto"/>
            <w:right w:val="none" w:sz="0" w:space="0" w:color="auto"/>
          </w:divBdr>
        </w:div>
      </w:divsChild>
    </w:div>
    <w:div w:id="237639811">
      <w:bodyDiv w:val="1"/>
      <w:marLeft w:val="0"/>
      <w:marRight w:val="0"/>
      <w:marTop w:val="0"/>
      <w:marBottom w:val="0"/>
      <w:divBdr>
        <w:top w:val="none" w:sz="0" w:space="0" w:color="auto"/>
        <w:left w:val="none" w:sz="0" w:space="0" w:color="auto"/>
        <w:bottom w:val="none" w:sz="0" w:space="0" w:color="auto"/>
        <w:right w:val="none" w:sz="0" w:space="0" w:color="auto"/>
      </w:divBdr>
      <w:divsChild>
        <w:div w:id="167453233">
          <w:marLeft w:val="0"/>
          <w:marRight w:val="0"/>
          <w:marTop w:val="0"/>
          <w:marBottom w:val="0"/>
          <w:divBdr>
            <w:top w:val="none" w:sz="0" w:space="0" w:color="auto"/>
            <w:left w:val="none" w:sz="0" w:space="0" w:color="auto"/>
            <w:bottom w:val="none" w:sz="0" w:space="0" w:color="auto"/>
            <w:right w:val="none" w:sz="0" w:space="0" w:color="auto"/>
          </w:divBdr>
        </w:div>
        <w:div w:id="908347651">
          <w:marLeft w:val="0"/>
          <w:marRight w:val="0"/>
          <w:marTop w:val="0"/>
          <w:marBottom w:val="0"/>
          <w:divBdr>
            <w:top w:val="none" w:sz="0" w:space="0" w:color="auto"/>
            <w:left w:val="none" w:sz="0" w:space="0" w:color="auto"/>
            <w:bottom w:val="none" w:sz="0" w:space="0" w:color="auto"/>
            <w:right w:val="none" w:sz="0" w:space="0" w:color="auto"/>
          </w:divBdr>
        </w:div>
      </w:divsChild>
    </w:div>
    <w:div w:id="669211312">
      <w:bodyDiv w:val="1"/>
      <w:marLeft w:val="0"/>
      <w:marRight w:val="0"/>
      <w:marTop w:val="0"/>
      <w:marBottom w:val="0"/>
      <w:divBdr>
        <w:top w:val="none" w:sz="0" w:space="0" w:color="auto"/>
        <w:left w:val="none" w:sz="0" w:space="0" w:color="auto"/>
        <w:bottom w:val="none" w:sz="0" w:space="0" w:color="auto"/>
        <w:right w:val="none" w:sz="0" w:space="0" w:color="auto"/>
      </w:divBdr>
    </w:div>
    <w:div w:id="739864837">
      <w:bodyDiv w:val="1"/>
      <w:marLeft w:val="0"/>
      <w:marRight w:val="0"/>
      <w:marTop w:val="0"/>
      <w:marBottom w:val="0"/>
      <w:divBdr>
        <w:top w:val="none" w:sz="0" w:space="0" w:color="auto"/>
        <w:left w:val="none" w:sz="0" w:space="0" w:color="auto"/>
        <w:bottom w:val="none" w:sz="0" w:space="0" w:color="auto"/>
        <w:right w:val="none" w:sz="0" w:space="0" w:color="auto"/>
      </w:divBdr>
      <w:divsChild>
        <w:div w:id="1824734774">
          <w:marLeft w:val="0"/>
          <w:marRight w:val="0"/>
          <w:marTop w:val="0"/>
          <w:marBottom w:val="0"/>
          <w:divBdr>
            <w:top w:val="none" w:sz="0" w:space="0" w:color="auto"/>
            <w:left w:val="none" w:sz="0" w:space="0" w:color="auto"/>
            <w:bottom w:val="none" w:sz="0" w:space="0" w:color="auto"/>
            <w:right w:val="none" w:sz="0" w:space="0" w:color="auto"/>
          </w:divBdr>
          <w:divsChild>
            <w:div w:id="969942278">
              <w:marLeft w:val="0"/>
              <w:marRight w:val="0"/>
              <w:marTop w:val="0"/>
              <w:marBottom w:val="0"/>
              <w:divBdr>
                <w:top w:val="none" w:sz="0" w:space="0" w:color="auto"/>
                <w:left w:val="none" w:sz="0" w:space="0" w:color="auto"/>
                <w:bottom w:val="none" w:sz="0" w:space="0" w:color="auto"/>
                <w:right w:val="none" w:sz="0" w:space="0" w:color="auto"/>
              </w:divBdr>
              <w:divsChild>
                <w:div w:id="346756786">
                  <w:marLeft w:val="0"/>
                  <w:marRight w:val="0"/>
                  <w:marTop w:val="0"/>
                  <w:marBottom w:val="0"/>
                  <w:divBdr>
                    <w:top w:val="none" w:sz="0" w:space="0" w:color="auto"/>
                    <w:left w:val="none" w:sz="0" w:space="0" w:color="auto"/>
                    <w:bottom w:val="none" w:sz="0" w:space="0" w:color="auto"/>
                    <w:right w:val="none" w:sz="0" w:space="0" w:color="auto"/>
                  </w:divBdr>
                </w:div>
                <w:div w:id="1622301626">
                  <w:marLeft w:val="0"/>
                  <w:marRight w:val="0"/>
                  <w:marTop w:val="0"/>
                  <w:marBottom w:val="0"/>
                  <w:divBdr>
                    <w:top w:val="none" w:sz="0" w:space="0" w:color="auto"/>
                    <w:left w:val="none" w:sz="0" w:space="0" w:color="auto"/>
                    <w:bottom w:val="none" w:sz="0" w:space="0" w:color="auto"/>
                    <w:right w:val="none" w:sz="0" w:space="0" w:color="auto"/>
                  </w:divBdr>
                </w:div>
              </w:divsChild>
            </w:div>
            <w:div w:id="1069964123">
              <w:marLeft w:val="0"/>
              <w:marRight w:val="0"/>
              <w:marTop w:val="0"/>
              <w:marBottom w:val="0"/>
              <w:divBdr>
                <w:top w:val="none" w:sz="0" w:space="0" w:color="auto"/>
                <w:left w:val="none" w:sz="0" w:space="0" w:color="auto"/>
                <w:bottom w:val="none" w:sz="0" w:space="0" w:color="auto"/>
                <w:right w:val="none" w:sz="0" w:space="0" w:color="auto"/>
              </w:divBdr>
              <w:divsChild>
                <w:div w:id="2075659560">
                  <w:marLeft w:val="0"/>
                  <w:marRight w:val="0"/>
                  <w:marTop w:val="0"/>
                  <w:marBottom w:val="0"/>
                  <w:divBdr>
                    <w:top w:val="none" w:sz="0" w:space="0" w:color="auto"/>
                    <w:left w:val="none" w:sz="0" w:space="0" w:color="auto"/>
                    <w:bottom w:val="none" w:sz="0" w:space="0" w:color="auto"/>
                    <w:right w:val="none" w:sz="0" w:space="0" w:color="auto"/>
                  </w:divBdr>
                </w:div>
              </w:divsChild>
            </w:div>
            <w:div w:id="1303000797">
              <w:marLeft w:val="0"/>
              <w:marRight w:val="0"/>
              <w:marTop w:val="0"/>
              <w:marBottom w:val="0"/>
              <w:divBdr>
                <w:top w:val="none" w:sz="0" w:space="0" w:color="auto"/>
                <w:left w:val="none" w:sz="0" w:space="0" w:color="auto"/>
                <w:bottom w:val="none" w:sz="0" w:space="0" w:color="auto"/>
                <w:right w:val="none" w:sz="0" w:space="0" w:color="auto"/>
              </w:divBdr>
              <w:divsChild>
                <w:div w:id="372270436">
                  <w:marLeft w:val="0"/>
                  <w:marRight w:val="0"/>
                  <w:marTop w:val="0"/>
                  <w:marBottom w:val="0"/>
                  <w:divBdr>
                    <w:top w:val="none" w:sz="0" w:space="0" w:color="auto"/>
                    <w:left w:val="none" w:sz="0" w:space="0" w:color="auto"/>
                    <w:bottom w:val="none" w:sz="0" w:space="0" w:color="auto"/>
                    <w:right w:val="none" w:sz="0" w:space="0" w:color="auto"/>
                  </w:divBdr>
                </w:div>
                <w:div w:id="1274481536">
                  <w:marLeft w:val="0"/>
                  <w:marRight w:val="0"/>
                  <w:marTop w:val="0"/>
                  <w:marBottom w:val="0"/>
                  <w:divBdr>
                    <w:top w:val="none" w:sz="0" w:space="0" w:color="auto"/>
                    <w:left w:val="none" w:sz="0" w:space="0" w:color="auto"/>
                    <w:bottom w:val="none" w:sz="0" w:space="0" w:color="auto"/>
                    <w:right w:val="none" w:sz="0" w:space="0" w:color="auto"/>
                  </w:divBdr>
                </w:div>
              </w:divsChild>
            </w:div>
            <w:div w:id="1692218501">
              <w:marLeft w:val="0"/>
              <w:marRight w:val="0"/>
              <w:marTop w:val="0"/>
              <w:marBottom w:val="0"/>
              <w:divBdr>
                <w:top w:val="none" w:sz="0" w:space="0" w:color="auto"/>
                <w:left w:val="none" w:sz="0" w:space="0" w:color="auto"/>
                <w:bottom w:val="none" w:sz="0" w:space="0" w:color="auto"/>
                <w:right w:val="none" w:sz="0" w:space="0" w:color="auto"/>
              </w:divBdr>
              <w:divsChild>
                <w:div w:id="879824776">
                  <w:marLeft w:val="0"/>
                  <w:marRight w:val="0"/>
                  <w:marTop w:val="0"/>
                  <w:marBottom w:val="0"/>
                  <w:divBdr>
                    <w:top w:val="none" w:sz="0" w:space="0" w:color="auto"/>
                    <w:left w:val="none" w:sz="0" w:space="0" w:color="auto"/>
                    <w:bottom w:val="none" w:sz="0" w:space="0" w:color="auto"/>
                    <w:right w:val="none" w:sz="0" w:space="0" w:color="auto"/>
                  </w:divBdr>
                </w:div>
                <w:div w:id="20948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47776">
      <w:bodyDiv w:val="1"/>
      <w:marLeft w:val="0"/>
      <w:marRight w:val="0"/>
      <w:marTop w:val="0"/>
      <w:marBottom w:val="0"/>
      <w:divBdr>
        <w:top w:val="none" w:sz="0" w:space="0" w:color="auto"/>
        <w:left w:val="none" w:sz="0" w:space="0" w:color="auto"/>
        <w:bottom w:val="none" w:sz="0" w:space="0" w:color="auto"/>
        <w:right w:val="none" w:sz="0" w:space="0" w:color="auto"/>
      </w:divBdr>
    </w:div>
    <w:div w:id="925110961">
      <w:bodyDiv w:val="1"/>
      <w:marLeft w:val="0"/>
      <w:marRight w:val="0"/>
      <w:marTop w:val="0"/>
      <w:marBottom w:val="0"/>
      <w:divBdr>
        <w:top w:val="none" w:sz="0" w:space="0" w:color="auto"/>
        <w:left w:val="none" w:sz="0" w:space="0" w:color="auto"/>
        <w:bottom w:val="none" w:sz="0" w:space="0" w:color="auto"/>
        <w:right w:val="none" w:sz="0" w:space="0" w:color="auto"/>
      </w:divBdr>
      <w:divsChild>
        <w:div w:id="954408352">
          <w:marLeft w:val="0"/>
          <w:marRight w:val="0"/>
          <w:marTop w:val="0"/>
          <w:marBottom w:val="0"/>
          <w:divBdr>
            <w:top w:val="none" w:sz="0" w:space="0" w:color="auto"/>
            <w:left w:val="none" w:sz="0" w:space="0" w:color="auto"/>
            <w:bottom w:val="none" w:sz="0" w:space="0" w:color="auto"/>
            <w:right w:val="none" w:sz="0" w:space="0" w:color="auto"/>
          </w:divBdr>
        </w:div>
        <w:div w:id="572472289">
          <w:marLeft w:val="0"/>
          <w:marRight w:val="0"/>
          <w:marTop w:val="0"/>
          <w:marBottom w:val="0"/>
          <w:divBdr>
            <w:top w:val="none" w:sz="0" w:space="0" w:color="auto"/>
            <w:left w:val="none" w:sz="0" w:space="0" w:color="auto"/>
            <w:bottom w:val="none" w:sz="0" w:space="0" w:color="auto"/>
            <w:right w:val="none" w:sz="0" w:space="0" w:color="auto"/>
          </w:divBdr>
        </w:div>
      </w:divsChild>
    </w:div>
    <w:div w:id="1067066961">
      <w:bodyDiv w:val="1"/>
      <w:marLeft w:val="0"/>
      <w:marRight w:val="0"/>
      <w:marTop w:val="0"/>
      <w:marBottom w:val="0"/>
      <w:divBdr>
        <w:top w:val="none" w:sz="0" w:space="0" w:color="auto"/>
        <w:left w:val="none" w:sz="0" w:space="0" w:color="auto"/>
        <w:bottom w:val="none" w:sz="0" w:space="0" w:color="auto"/>
        <w:right w:val="none" w:sz="0" w:space="0" w:color="auto"/>
      </w:divBdr>
    </w:div>
    <w:div w:id="1235164271">
      <w:bodyDiv w:val="1"/>
      <w:marLeft w:val="0"/>
      <w:marRight w:val="0"/>
      <w:marTop w:val="0"/>
      <w:marBottom w:val="0"/>
      <w:divBdr>
        <w:top w:val="none" w:sz="0" w:space="0" w:color="auto"/>
        <w:left w:val="none" w:sz="0" w:space="0" w:color="auto"/>
        <w:bottom w:val="none" w:sz="0" w:space="0" w:color="auto"/>
        <w:right w:val="none" w:sz="0" w:space="0" w:color="auto"/>
      </w:divBdr>
      <w:divsChild>
        <w:div w:id="856113172">
          <w:marLeft w:val="0"/>
          <w:marRight w:val="0"/>
          <w:marTop w:val="0"/>
          <w:marBottom w:val="0"/>
          <w:divBdr>
            <w:top w:val="none" w:sz="0" w:space="0" w:color="auto"/>
            <w:left w:val="none" w:sz="0" w:space="0" w:color="auto"/>
            <w:bottom w:val="none" w:sz="0" w:space="0" w:color="auto"/>
            <w:right w:val="none" w:sz="0" w:space="0" w:color="auto"/>
          </w:divBdr>
          <w:divsChild>
            <w:div w:id="560603269">
              <w:marLeft w:val="0"/>
              <w:marRight w:val="0"/>
              <w:marTop w:val="0"/>
              <w:marBottom w:val="0"/>
              <w:divBdr>
                <w:top w:val="none" w:sz="0" w:space="0" w:color="auto"/>
                <w:left w:val="none" w:sz="0" w:space="0" w:color="auto"/>
                <w:bottom w:val="none" w:sz="0" w:space="0" w:color="auto"/>
                <w:right w:val="none" w:sz="0" w:space="0" w:color="auto"/>
              </w:divBdr>
              <w:divsChild>
                <w:div w:id="616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63192">
      <w:bodyDiv w:val="1"/>
      <w:marLeft w:val="0"/>
      <w:marRight w:val="0"/>
      <w:marTop w:val="0"/>
      <w:marBottom w:val="0"/>
      <w:divBdr>
        <w:top w:val="none" w:sz="0" w:space="0" w:color="auto"/>
        <w:left w:val="none" w:sz="0" w:space="0" w:color="auto"/>
        <w:bottom w:val="none" w:sz="0" w:space="0" w:color="auto"/>
        <w:right w:val="none" w:sz="0" w:space="0" w:color="auto"/>
      </w:divBdr>
    </w:div>
    <w:div w:id="1553347184">
      <w:bodyDiv w:val="1"/>
      <w:marLeft w:val="0"/>
      <w:marRight w:val="0"/>
      <w:marTop w:val="0"/>
      <w:marBottom w:val="0"/>
      <w:divBdr>
        <w:top w:val="none" w:sz="0" w:space="0" w:color="auto"/>
        <w:left w:val="none" w:sz="0" w:space="0" w:color="auto"/>
        <w:bottom w:val="none" w:sz="0" w:space="0" w:color="auto"/>
        <w:right w:val="none" w:sz="0" w:space="0" w:color="auto"/>
      </w:divBdr>
      <w:divsChild>
        <w:div w:id="1952056366">
          <w:marLeft w:val="0"/>
          <w:marRight w:val="0"/>
          <w:marTop w:val="0"/>
          <w:marBottom w:val="0"/>
          <w:divBdr>
            <w:top w:val="none" w:sz="0" w:space="0" w:color="auto"/>
            <w:left w:val="none" w:sz="0" w:space="0" w:color="auto"/>
            <w:bottom w:val="none" w:sz="0" w:space="0" w:color="auto"/>
            <w:right w:val="none" w:sz="0" w:space="0" w:color="auto"/>
          </w:divBdr>
          <w:divsChild>
            <w:div w:id="1816293620">
              <w:marLeft w:val="0"/>
              <w:marRight w:val="0"/>
              <w:marTop w:val="0"/>
              <w:marBottom w:val="0"/>
              <w:divBdr>
                <w:top w:val="none" w:sz="0" w:space="0" w:color="auto"/>
                <w:left w:val="none" w:sz="0" w:space="0" w:color="auto"/>
                <w:bottom w:val="none" w:sz="0" w:space="0" w:color="auto"/>
                <w:right w:val="none" w:sz="0" w:space="0" w:color="auto"/>
              </w:divBdr>
              <w:divsChild>
                <w:div w:id="6163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324">
      <w:bodyDiv w:val="1"/>
      <w:marLeft w:val="0"/>
      <w:marRight w:val="0"/>
      <w:marTop w:val="0"/>
      <w:marBottom w:val="0"/>
      <w:divBdr>
        <w:top w:val="none" w:sz="0" w:space="0" w:color="auto"/>
        <w:left w:val="none" w:sz="0" w:space="0" w:color="auto"/>
        <w:bottom w:val="none" w:sz="0" w:space="0" w:color="auto"/>
        <w:right w:val="none" w:sz="0" w:space="0" w:color="auto"/>
      </w:divBdr>
      <w:divsChild>
        <w:div w:id="2022195705">
          <w:marLeft w:val="0"/>
          <w:marRight w:val="0"/>
          <w:marTop w:val="0"/>
          <w:marBottom w:val="0"/>
          <w:divBdr>
            <w:top w:val="none" w:sz="0" w:space="0" w:color="auto"/>
            <w:left w:val="none" w:sz="0" w:space="0" w:color="auto"/>
            <w:bottom w:val="none" w:sz="0" w:space="0" w:color="auto"/>
            <w:right w:val="none" w:sz="0" w:space="0" w:color="auto"/>
          </w:divBdr>
        </w:div>
        <w:div w:id="219287459">
          <w:marLeft w:val="0"/>
          <w:marRight w:val="0"/>
          <w:marTop w:val="0"/>
          <w:marBottom w:val="0"/>
          <w:divBdr>
            <w:top w:val="none" w:sz="0" w:space="0" w:color="auto"/>
            <w:left w:val="none" w:sz="0" w:space="0" w:color="auto"/>
            <w:bottom w:val="none" w:sz="0" w:space="0" w:color="auto"/>
            <w:right w:val="none" w:sz="0" w:space="0" w:color="auto"/>
          </w:divBdr>
        </w:div>
      </w:divsChild>
    </w:div>
    <w:div w:id="1820918598">
      <w:bodyDiv w:val="1"/>
      <w:marLeft w:val="0"/>
      <w:marRight w:val="0"/>
      <w:marTop w:val="0"/>
      <w:marBottom w:val="0"/>
      <w:divBdr>
        <w:top w:val="none" w:sz="0" w:space="0" w:color="auto"/>
        <w:left w:val="none" w:sz="0" w:space="0" w:color="auto"/>
        <w:bottom w:val="none" w:sz="0" w:space="0" w:color="auto"/>
        <w:right w:val="none" w:sz="0" w:space="0" w:color="auto"/>
      </w:divBdr>
      <w:divsChild>
        <w:div w:id="1362365691">
          <w:marLeft w:val="0"/>
          <w:marRight w:val="0"/>
          <w:marTop w:val="0"/>
          <w:marBottom w:val="0"/>
          <w:divBdr>
            <w:top w:val="none" w:sz="0" w:space="0" w:color="auto"/>
            <w:left w:val="none" w:sz="0" w:space="0" w:color="auto"/>
            <w:bottom w:val="none" w:sz="0" w:space="0" w:color="auto"/>
            <w:right w:val="none" w:sz="0" w:space="0" w:color="auto"/>
          </w:divBdr>
          <w:divsChild>
            <w:div w:id="1153184230">
              <w:marLeft w:val="0"/>
              <w:marRight w:val="0"/>
              <w:marTop w:val="0"/>
              <w:marBottom w:val="0"/>
              <w:divBdr>
                <w:top w:val="none" w:sz="0" w:space="0" w:color="auto"/>
                <w:left w:val="none" w:sz="0" w:space="0" w:color="auto"/>
                <w:bottom w:val="none" w:sz="0" w:space="0" w:color="auto"/>
                <w:right w:val="none" w:sz="0" w:space="0" w:color="auto"/>
              </w:divBdr>
            </w:div>
            <w:div w:id="841437542">
              <w:marLeft w:val="0"/>
              <w:marRight w:val="0"/>
              <w:marTop w:val="0"/>
              <w:marBottom w:val="0"/>
              <w:divBdr>
                <w:top w:val="none" w:sz="0" w:space="0" w:color="auto"/>
                <w:left w:val="none" w:sz="0" w:space="0" w:color="auto"/>
                <w:bottom w:val="none" w:sz="0" w:space="0" w:color="auto"/>
                <w:right w:val="none" w:sz="0" w:space="0" w:color="auto"/>
              </w:divBdr>
            </w:div>
          </w:divsChild>
        </w:div>
        <w:div w:id="1741974842">
          <w:marLeft w:val="0"/>
          <w:marRight w:val="0"/>
          <w:marTop w:val="0"/>
          <w:marBottom w:val="0"/>
          <w:divBdr>
            <w:top w:val="none" w:sz="0" w:space="0" w:color="auto"/>
            <w:left w:val="none" w:sz="0" w:space="0" w:color="auto"/>
            <w:bottom w:val="none" w:sz="0" w:space="0" w:color="auto"/>
            <w:right w:val="none" w:sz="0" w:space="0" w:color="auto"/>
          </w:divBdr>
          <w:divsChild>
            <w:div w:id="21224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4166">
      <w:bodyDiv w:val="1"/>
      <w:marLeft w:val="0"/>
      <w:marRight w:val="0"/>
      <w:marTop w:val="0"/>
      <w:marBottom w:val="0"/>
      <w:divBdr>
        <w:top w:val="none" w:sz="0" w:space="0" w:color="auto"/>
        <w:left w:val="none" w:sz="0" w:space="0" w:color="auto"/>
        <w:bottom w:val="none" w:sz="0" w:space="0" w:color="auto"/>
        <w:right w:val="none" w:sz="0" w:space="0" w:color="auto"/>
      </w:divBdr>
      <w:divsChild>
        <w:div w:id="776292310">
          <w:marLeft w:val="0"/>
          <w:marRight w:val="0"/>
          <w:marTop w:val="0"/>
          <w:marBottom w:val="0"/>
          <w:divBdr>
            <w:top w:val="none" w:sz="0" w:space="0" w:color="auto"/>
            <w:left w:val="none" w:sz="0" w:space="0" w:color="auto"/>
            <w:bottom w:val="none" w:sz="0" w:space="0" w:color="auto"/>
            <w:right w:val="none" w:sz="0" w:space="0" w:color="auto"/>
          </w:divBdr>
          <w:divsChild>
            <w:div w:id="751704564">
              <w:marLeft w:val="0"/>
              <w:marRight w:val="0"/>
              <w:marTop w:val="0"/>
              <w:marBottom w:val="0"/>
              <w:divBdr>
                <w:top w:val="none" w:sz="0" w:space="0" w:color="auto"/>
                <w:left w:val="none" w:sz="0" w:space="0" w:color="auto"/>
                <w:bottom w:val="none" w:sz="0" w:space="0" w:color="auto"/>
                <w:right w:val="none" w:sz="0" w:space="0" w:color="auto"/>
              </w:divBdr>
              <w:divsChild>
                <w:div w:id="3377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po@med.cornell.edu" TargetMode="External"/><Relationship Id="rId18" Type="http://schemas.openxmlformats.org/officeDocument/2006/relationships/hyperlink" Target="https://research.weill.cornell.edu/compliance/human-subjects-research/institutional-review-board/human-research-compliance/single-ir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rb@med.cornell.edu" TargetMode="External"/><Relationship Id="rId17" Type="http://schemas.openxmlformats.org/officeDocument/2006/relationships/hyperlink" Target="https://www.ecfr.gov/current/title-45/subtitle-A/subchapter-C/part-164/subpart-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earch.weill.cornell.edu/compliance/human-subjects-research/institutional-review-board/research-team-resources/proje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illcornell.az1.qualtrics.com/jfe/form/SV_8B8nCOcC8q7pUN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cfr.gov/current/title-45/subtitle-A/subchapter-A/part-46/subpart-D"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5/subtitle-A/subchapter-A/part-46/subpart-A/section-46.116"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AE03074FF901449C2F1A333BBFDDC9" ma:contentTypeVersion="16" ma:contentTypeDescription="Create a new document." ma:contentTypeScope="" ma:versionID="a52a48d943fa9f9d80cdb244ed5f68f8">
  <xsd:schema xmlns:xsd="http://www.w3.org/2001/XMLSchema" xmlns:xs="http://www.w3.org/2001/XMLSchema" xmlns:p="http://schemas.microsoft.com/office/2006/metadata/properties" xmlns:ns2="b7b98cb0-a3c6-4f63-a9eb-ea7dd60c56ab" xmlns:ns3="53e941af-d0ad-43b7-a8ae-ca8919ad1a4b" targetNamespace="http://schemas.microsoft.com/office/2006/metadata/properties" ma:root="true" ma:fieldsID="a3462310ffa37c11e86e8172692f0484" ns2:_="" ns3:_="">
    <xsd:import namespace="b7b98cb0-a3c6-4f63-a9eb-ea7dd60c56ab"/>
    <xsd:import namespace="53e941af-d0ad-43b7-a8ae-ca8919ad1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8cb0-a3c6-4f63-a9eb-ea7dd60c5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941af-d0ad-43b7-a8ae-ca8919ad1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5f8651-312d-4775-881f-8cfccf8f122f}" ma:internalName="TaxCatchAll" ma:showField="CatchAllData" ma:web="53e941af-d0ad-43b7-a8ae-ca8919ad1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b98cb0-a3c6-4f63-a9eb-ea7dd60c56ab">
      <Terms xmlns="http://schemas.microsoft.com/office/infopath/2007/PartnerControls"/>
    </lcf76f155ced4ddcb4097134ff3c332f>
    <TaxCatchAll xmlns="53e941af-d0ad-43b7-a8ae-ca8919ad1a4b" xsi:nil="true"/>
  </documentManagement>
</p:properties>
</file>

<file path=customXml/itemProps1.xml><?xml version="1.0" encoding="utf-8"?>
<ds:datastoreItem xmlns:ds="http://schemas.openxmlformats.org/officeDocument/2006/customXml" ds:itemID="{7D50C826-FF6D-AB4F-A2A8-30E4752B7042}">
  <ds:schemaRefs>
    <ds:schemaRef ds:uri="http://schemas.openxmlformats.org/officeDocument/2006/bibliography"/>
  </ds:schemaRefs>
</ds:datastoreItem>
</file>

<file path=customXml/itemProps2.xml><?xml version="1.0" encoding="utf-8"?>
<ds:datastoreItem xmlns:ds="http://schemas.openxmlformats.org/officeDocument/2006/customXml" ds:itemID="{5E724C3A-F4E9-4581-B7E0-51D3F6E295DD}">
  <ds:schemaRefs>
    <ds:schemaRef ds:uri="http://schemas.microsoft.com/sharepoint/v3/contenttype/forms"/>
  </ds:schemaRefs>
</ds:datastoreItem>
</file>

<file path=customXml/itemProps3.xml><?xml version="1.0" encoding="utf-8"?>
<ds:datastoreItem xmlns:ds="http://schemas.openxmlformats.org/officeDocument/2006/customXml" ds:itemID="{33490116-2595-40A6-B2FD-525EE4AA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8cb0-a3c6-4f63-a9eb-ea7dd60c56ab"/>
    <ds:schemaRef ds:uri="53e941af-d0ad-43b7-a8ae-ca8919ad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F9725-5528-4BD0-BBAA-EDC9FEE6DF31}">
  <ds:schemaRefs>
    <ds:schemaRef ds:uri="http://schemas.microsoft.com/office/2006/metadata/properties"/>
    <ds:schemaRef ds:uri="http://schemas.microsoft.com/office/infopath/2007/PartnerControls"/>
    <ds:schemaRef ds:uri="b7b98cb0-a3c6-4f63-a9eb-ea7dd60c56ab"/>
    <ds:schemaRef ds:uri="53e941af-d0ad-43b7-a8ae-ca8919ad1a4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2676</Words>
  <Characters>15254</Characters>
  <Application>Microsoft Office Word</Application>
  <DocSecurity>0</DocSecurity>
  <Lines>127</Lines>
  <Paragraphs>35</Paragraphs>
  <ScaleCrop>false</ScaleCrop>
  <Manager/>
  <Company/>
  <LinksUpToDate>false</LinksUpToDate>
  <CharactersWithSpaces>17895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 Integrity</dc:creator>
  <cp:keywords/>
  <dc:description/>
  <cp:lastModifiedBy>Kaori Kubo Germano</cp:lastModifiedBy>
  <cp:revision>61</cp:revision>
  <dcterms:created xsi:type="dcterms:W3CDTF">2022-05-20T19:36:00Z</dcterms:created>
  <dcterms:modified xsi:type="dcterms:W3CDTF">2023-09-21T18:34:00Z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0x01010067AE03074FF901449C2F1A333BBFDDC9</vt:lpwstr>
  </property>
  <property fmtid="{D5CDD505-2E9C-101B-9397-08002B2CF9AE}" pid="3" name="MediaServiceImageTags">
    <vt:lpwstr/>
  </property>
</Properties>
</file>